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6586C" w14:textId="77777777" w:rsidR="00D55C34" w:rsidRPr="00EF3CD7" w:rsidRDefault="007D6482" w:rsidP="00276E85">
      <w:pPr>
        <w:spacing w:line="276" w:lineRule="auto"/>
        <w:jc w:val="center"/>
        <w:rPr>
          <w:rFonts w:ascii="黑体" w:eastAsia="黑体" w:hAnsi="黑体"/>
          <w:b/>
          <w:sz w:val="32"/>
          <w:szCs w:val="32"/>
        </w:rPr>
      </w:pPr>
      <w:r w:rsidRPr="00EF3CD7">
        <w:rPr>
          <w:rFonts w:ascii="黑体" w:eastAsia="黑体" w:hAnsi="黑体" w:hint="eastAsia"/>
          <w:b/>
          <w:sz w:val="32"/>
          <w:szCs w:val="32"/>
        </w:rPr>
        <w:t>计算机</w:t>
      </w:r>
      <w:r w:rsidR="00EF3CD7">
        <w:rPr>
          <w:rFonts w:ascii="黑体" w:eastAsia="黑体" w:hAnsi="黑体" w:hint="eastAsia"/>
          <w:b/>
          <w:sz w:val="32"/>
          <w:szCs w:val="32"/>
        </w:rPr>
        <w:t>科学技术</w:t>
      </w:r>
      <w:r w:rsidRPr="00EF3CD7">
        <w:rPr>
          <w:rFonts w:ascii="黑体" w:eastAsia="黑体" w:hAnsi="黑体" w:hint="eastAsia"/>
          <w:b/>
          <w:sz w:val="32"/>
          <w:szCs w:val="32"/>
        </w:rPr>
        <w:t>学院</w:t>
      </w:r>
      <w:r w:rsidR="00146CEC" w:rsidRPr="00EF3CD7">
        <w:rPr>
          <w:rFonts w:ascii="黑体" w:eastAsia="黑体" w:hAnsi="黑体" w:hint="eastAsia"/>
          <w:b/>
          <w:sz w:val="32"/>
          <w:szCs w:val="32"/>
        </w:rPr>
        <w:t>（软件学院</w:t>
      </w:r>
      <w:r w:rsidR="00146CEC" w:rsidRPr="00EF3CD7">
        <w:rPr>
          <w:rFonts w:ascii="黑体" w:eastAsia="黑体" w:hAnsi="黑体"/>
          <w:b/>
          <w:sz w:val="32"/>
          <w:szCs w:val="32"/>
        </w:rPr>
        <w:t>）</w:t>
      </w:r>
      <w:r w:rsidR="008D156D">
        <w:rPr>
          <w:rFonts w:ascii="黑体" w:eastAsia="黑体" w:hAnsi="黑体" w:hint="eastAsia"/>
          <w:b/>
          <w:sz w:val="32"/>
          <w:szCs w:val="32"/>
        </w:rPr>
        <w:t>研究生</w:t>
      </w:r>
      <w:r w:rsidRPr="00EF3CD7">
        <w:rPr>
          <w:rFonts w:ascii="黑体" w:eastAsia="黑体" w:hAnsi="黑体" w:hint="eastAsia"/>
          <w:b/>
          <w:sz w:val="32"/>
          <w:szCs w:val="32"/>
        </w:rPr>
        <w:t>奖学金评定</w:t>
      </w:r>
      <w:r w:rsidR="001B435B" w:rsidRPr="00EF3CD7">
        <w:rPr>
          <w:rFonts w:ascii="黑体" w:eastAsia="黑体" w:hAnsi="黑体" w:hint="eastAsia"/>
          <w:b/>
          <w:sz w:val="32"/>
          <w:szCs w:val="32"/>
        </w:rPr>
        <w:t>细则</w:t>
      </w:r>
    </w:p>
    <w:p w14:paraId="10DAFBE8" w14:textId="77777777" w:rsidR="005E0093" w:rsidRPr="00EF3CD7" w:rsidRDefault="005E0093" w:rsidP="00276E85">
      <w:pPr>
        <w:spacing w:line="276" w:lineRule="auto"/>
        <w:jc w:val="center"/>
        <w:rPr>
          <w:rFonts w:ascii="黑体" w:eastAsia="黑体" w:hAnsi="黑体"/>
          <w:b/>
          <w:sz w:val="32"/>
          <w:szCs w:val="32"/>
        </w:rPr>
      </w:pPr>
      <w:r w:rsidRPr="00EF3CD7">
        <w:rPr>
          <w:rFonts w:ascii="黑体" w:eastAsia="黑体" w:hAnsi="黑体" w:hint="eastAsia"/>
          <w:b/>
          <w:sz w:val="32"/>
          <w:szCs w:val="32"/>
        </w:rPr>
        <w:t>（</w:t>
      </w:r>
      <w:r w:rsidRPr="00EF3CD7">
        <w:rPr>
          <w:rFonts w:ascii="黑体" w:eastAsia="黑体" w:hAnsi="黑体"/>
          <w:b/>
          <w:sz w:val="32"/>
          <w:szCs w:val="32"/>
        </w:rPr>
        <w:t>科学学位）</w:t>
      </w:r>
    </w:p>
    <w:p w14:paraId="3BFEB080" w14:textId="77777777" w:rsidR="00EF3CD7" w:rsidRDefault="00EF3CD7" w:rsidP="008D156D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</w:p>
    <w:p w14:paraId="34C5E156" w14:textId="77777777" w:rsidR="00A155CC" w:rsidRPr="00EF3CD7" w:rsidRDefault="00A155CC" w:rsidP="008D156D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奖学金评定</w:t>
      </w:r>
      <w:r w:rsidR="00961D5D" w:rsidRPr="00EF3CD7">
        <w:rPr>
          <w:rFonts w:asciiTheme="minorEastAsia" w:eastAsiaTheme="minorEastAsia" w:hAnsiTheme="minorEastAsia" w:hint="eastAsia"/>
          <w:sz w:val="24"/>
        </w:rPr>
        <w:t>中设计四类</w:t>
      </w:r>
      <w:r w:rsidR="00961D5D" w:rsidRPr="00EF3CD7">
        <w:rPr>
          <w:rFonts w:asciiTheme="minorEastAsia" w:eastAsiaTheme="minorEastAsia" w:hAnsiTheme="minorEastAsia"/>
          <w:sz w:val="24"/>
        </w:rPr>
        <w:t>评分</w:t>
      </w:r>
      <w:r w:rsidRPr="00EF3CD7">
        <w:rPr>
          <w:rFonts w:asciiTheme="minorEastAsia" w:eastAsiaTheme="minorEastAsia" w:hAnsiTheme="minorEastAsia" w:hint="eastAsia"/>
          <w:sz w:val="24"/>
        </w:rPr>
        <w:t>：</w:t>
      </w:r>
    </w:p>
    <w:p w14:paraId="26627AFB" w14:textId="77777777" w:rsidR="00FF4CEF" w:rsidRPr="009418E3" w:rsidRDefault="00276E85" w:rsidP="009418E3">
      <w:pPr>
        <w:spacing w:line="360" w:lineRule="auto"/>
        <w:ind w:firstLineChars="200" w:firstLine="606"/>
        <w:rPr>
          <w:rFonts w:asciiTheme="minorEastAsia" w:eastAsiaTheme="minorEastAsia" w:hAnsiTheme="minorEastAsia"/>
          <w:b/>
          <w:sz w:val="28"/>
          <w:szCs w:val="28"/>
        </w:rPr>
      </w:pPr>
      <w:r w:rsidRPr="009418E3">
        <w:rPr>
          <w:rFonts w:asciiTheme="minorEastAsia" w:eastAsiaTheme="minorEastAsia" w:hAnsiTheme="minorEastAsia" w:hint="eastAsia"/>
          <w:b/>
          <w:sz w:val="28"/>
          <w:szCs w:val="28"/>
        </w:rPr>
        <w:t>1、</w:t>
      </w:r>
      <w:r w:rsidR="00FF4CEF" w:rsidRPr="009418E3">
        <w:rPr>
          <w:rFonts w:asciiTheme="minorEastAsia" w:eastAsiaTheme="minorEastAsia" w:hAnsiTheme="minorEastAsia" w:hint="eastAsia"/>
          <w:b/>
          <w:sz w:val="28"/>
          <w:szCs w:val="28"/>
        </w:rPr>
        <w:t>科研能力</w:t>
      </w:r>
      <w:r w:rsidR="00804D1D" w:rsidRPr="009418E3">
        <w:rPr>
          <w:rFonts w:asciiTheme="minorEastAsia" w:eastAsiaTheme="minorEastAsia" w:hAnsiTheme="minorEastAsia" w:hint="eastAsia"/>
          <w:b/>
          <w:sz w:val="28"/>
          <w:szCs w:val="28"/>
        </w:rPr>
        <w:t>（</w:t>
      </w:r>
      <w:r w:rsidR="00961D5D" w:rsidRPr="009418E3">
        <w:rPr>
          <w:rFonts w:asciiTheme="minorEastAsia" w:eastAsiaTheme="minorEastAsia" w:hAnsiTheme="minorEastAsia" w:hint="eastAsia"/>
          <w:b/>
          <w:sz w:val="28"/>
          <w:szCs w:val="28"/>
        </w:rPr>
        <w:t>论文加分</w:t>
      </w:r>
      <w:r w:rsidR="00804D1D" w:rsidRPr="009418E3">
        <w:rPr>
          <w:rFonts w:asciiTheme="minorEastAsia" w:eastAsiaTheme="minorEastAsia" w:hAnsiTheme="minorEastAsia"/>
          <w:b/>
          <w:sz w:val="28"/>
          <w:szCs w:val="28"/>
        </w:rPr>
        <w:t>）</w:t>
      </w:r>
    </w:p>
    <w:p w14:paraId="2B14C7C0" w14:textId="77777777" w:rsidR="005A4701" w:rsidRPr="00EF3CD7" w:rsidRDefault="005A4701" w:rsidP="008D156D">
      <w:pPr>
        <w:spacing w:line="360" w:lineRule="auto"/>
        <w:ind w:firstLineChars="200" w:firstLine="519"/>
        <w:rPr>
          <w:rFonts w:asciiTheme="minorEastAsia" w:eastAsiaTheme="minorEastAsia" w:hAnsiTheme="minorEastAsia"/>
          <w:b/>
          <w:sz w:val="24"/>
        </w:rPr>
      </w:pPr>
      <w:r w:rsidRPr="00EF3CD7">
        <w:rPr>
          <w:rFonts w:asciiTheme="minorEastAsia" w:eastAsiaTheme="minorEastAsia" w:hAnsiTheme="minorEastAsia" w:hint="eastAsia"/>
          <w:b/>
          <w:sz w:val="24"/>
        </w:rPr>
        <w:t>评价原则</w:t>
      </w:r>
      <w:r w:rsidRPr="00EF3CD7">
        <w:rPr>
          <w:rFonts w:asciiTheme="minorEastAsia" w:eastAsiaTheme="minorEastAsia" w:hAnsiTheme="minorEastAsia"/>
          <w:b/>
          <w:sz w:val="24"/>
        </w:rPr>
        <w:t>：</w:t>
      </w:r>
    </w:p>
    <w:p w14:paraId="573FDF0D" w14:textId="77777777" w:rsidR="00FF4CEF" w:rsidRPr="00EF3CD7" w:rsidRDefault="00804D1D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以发表论文作为评分标准；</w:t>
      </w:r>
    </w:p>
    <w:p w14:paraId="485CC871" w14:textId="0F7B9FF0" w:rsidR="00FF4CEF" w:rsidRPr="00EF3CD7" w:rsidRDefault="00FF4CEF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发表论文时间段从评奖当年</w:t>
      </w:r>
      <w:r w:rsidR="000B0866" w:rsidRPr="00EF3CD7">
        <w:rPr>
          <w:rFonts w:asciiTheme="minorEastAsia" w:eastAsiaTheme="minorEastAsia" w:hAnsiTheme="minorEastAsia" w:hint="eastAsia"/>
          <w:sz w:val="24"/>
        </w:rPr>
        <w:t>8</w:t>
      </w:r>
      <w:r w:rsidRPr="00EF3CD7">
        <w:rPr>
          <w:rFonts w:asciiTheme="minorEastAsia" w:eastAsiaTheme="minorEastAsia" w:hAnsiTheme="minorEastAsia" w:hint="eastAsia"/>
          <w:sz w:val="24"/>
        </w:rPr>
        <w:t>月</w:t>
      </w:r>
      <w:r w:rsidR="000B0866" w:rsidRPr="00EF3CD7">
        <w:rPr>
          <w:rFonts w:asciiTheme="minorEastAsia" w:eastAsiaTheme="minorEastAsia" w:hAnsiTheme="minorEastAsia" w:hint="eastAsia"/>
          <w:sz w:val="24"/>
        </w:rPr>
        <w:t>31</w:t>
      </w:r>
      <w:r w:rsidRPr="00EF3CD7">
        <w:rPr>
          <w:rFonts w:asciiTheme="minorEastAsia" w:eastAsiaTheme="minorEastAsia" w:hAnsiTheme="minorEastAsia" w:hint="eastAsia"/>
          <w:sz w:val="24"/>
        </w:rPr>
        <w:t>日倒推至前一年9月1</w:t>
      </w:r>
      <w:r w:rsidR="009418E3">
        <w:rPr>
          <w:rFonts w:asciiTheme="minorEastAsia" w:eastAsiaTheme="minorEastAsia" w:hAnsiTheme="minorEastAsia" w:hint="eastAsia"/>
          <w:sz w:val="24"/>
        </w:rPr>
        <w:t>日，论文不得</w:t>
      </w:r>
      <w:r w:rsidR="004D3BBF" w:rsidRPr="00EF3CD7">
        <w:rPr>
          <w:rFonts w:asciiTheme="minorEastAsia" w:eastAsiaTheme="minorEastAsia" w:hAnsiTheme="minorEastAsia" w:hint="eastAsia"/>
          <w:sz w:val="24"/>
        </w:rPr>
        <w:t>重复使用（指往次</w:t>
      </w:r>
      <w:r w:rsidRPr="00EF3CD7">
        <w:rPr>
          <w:rFonts w:asciiTheme="minorEastAsia" w:eastAsiaTheme="minorEastAsia" w:hAnsiTheme="minorEastAsia" w:hint="eastAsia"/>
          <w:sz w:val="24"/>
        </w:rPr>
        <w:t>评奖中已使用过）。若违反此规定，则取消该评奖侯选人资格。</w:t>
      </w:r>
      <w:r w:rsidR="004D64F4" w:rsidRPr="00EF3CD7">
        <w:rPr>
          <w:rFonts w:asciiTheme="minorEastAsia" w:eastAsiaTheme="minorEastAsia" w:hAnsiTheme="minorEastAsia" w:hint="eastAsia"/>
          <w:b/>
          <w:sz w:val="24"/>
        </w:rPr>
        <w:t>（毕业班同学可以放宽</w:t>
      </w:r>
      <w:r w:rsidR="004D3BBF" w:rsidRPr="00EF3CD7">
        <w:rPr>
          <w:rFonts w:asciiTheme="minorEastAsia" w:eastAsiaTheme="minorEastAsia" w:hAnsiTheme="minorEastAsia" w:hint="eastAsia"/>
          <w:b/>
          <w:sz w:val="24"/>
        </w:rPr>
        <w:t>到</w:t>
      </w:r>
      <w:r w:rsidR="004D3BBF" w:rsidRPr="00EF3CD7">
        <w:rPr>
          <w:rFonts w:asciiTheme="minorEastAsia" w:eastAsiaTheme="minorEastAsia" w:hAnsiTheme="minorEastAsia"/>
          <w:b/>
          <w:sz w:val="24"/>
        </w:rPr>
        <w:t>参评日</w:t>
      </w:r>
      <w:r w:rsidR="004D64F4" w:rsidRPr="00EF3CD7">
        <w:rPr>
          <w:rFonts w:asciiTheme="minorEastAsia" w:eastAsiaTheme="minorEastAsia" w:hAnsiTheme="minorEastAsia" w:hint="eastAsia"/>
          <w:b/>
          <w:sz w:val="24"/>
        </w:rPr>
        <w:t>，</w:t>
      </w:r>
      <w:r w:rsidR="00276E85" w:rsidRPr="00EF3CD7">
        <w:rPr>
          <w:rFonts w:asciiTheme="minorEastAsia" w:eastAsiaTheme="minorEastAsia" w:hAnsiTheme="minorEastAsia" w:hint="eastAsia"/>
          <w:b/>
          <w:sz w:val="24"/>
        </w:rPr>
        <w:t>1</w:t>
      </w:r>
      <w:r w:rsidR="00276E85" w:rsidRPr="00EF3CD7">
        <w:rPr>
          <w:rFonts w:asciiTheme="minorEastAsia" w:eastAsiaTheme="minorEastAsia" w:hAnsiTheme="minorEastAsia"/>
          <w:b/>
          <w:sz w:val="24"/>
        </w:rPr>
        <w:t>0</w:t>
      </w:r>
      <w:r w:rsidR="00276E85" w:rsidRPr="00EF3CD7">
        <w:rPr>
          <w:rFonts w:asciiTheme="minorEastAsia" w:eastAsiaTheme="minorEastAsia" w:hAnsiTheme="minorEastAsia" w:hint="eastAsia"/>
          <w:b/>
          <w:sz w:val="24"/>
        </w:rPr>
        <w:t>月</w:t>
      </w:r>
      <w:r w:rsidR="008E7857" w:rsidRPr="00EF3CD7">
        <w:rPr>
          <w:rFonts w:asciiTheme="minorEastAsia" w:eastAsiaTheme="minorEastAsia" w:hAnsiTheme="minorEastAsia"/>
          <w:b/>
          <w:sz w:val="24"/>
        </w:rPr>
        <w:t>15</w:t>
      </w:r>
      <w:r w:rsidR="00276E85" w:rsidRPr="00EF3CD7">
        <w:rPr>
          <w:rFonts w:asciiTheme="minorEastAsia" w:eastAsiaTheme="minorEastAsia" w:hAnsiTheme="minorEastAsia" w:hint="eastAsia"/>
          <w:b/>
          <w:sz w:val="24"/>
        </w:rPr>
        <w:t>日</w:t>
      </w:r>
      <w:r w:rsidR="004D64F4" w:rsidRPr="00EF3CD7">
        <w:rPr>
          <w:rFonts w:asciiTheme="minorEastAsia" w:eastAsiaTheme="minorEastAsia" w:hAnsiTheme="minorEastAsia" w:hint="eastAsia"/>
          <w:b/>
          <w:sz w:val="24"/>
        </w:rPr>
        <w:t>前</w:t>
      </w:r>
      <w:r w:rsidR="009418E3">
        <w:rPr>
          <w:rFonts w:asciiTheme="minorEastAsia" w:eastAsiaTheme="minorEastAsia" w:hAnsiTheme="minorEastAsia" w:hint="eastAsia"/>
          <w:b/>
          <w:sz w:val="24"/>
        </w:rPr>
        <w:t>倒推</w:t>
      </w:r>
      <w:r w:rsidR="004D64F4" w:rsidRPr="00EF3CD7">
        <w:rPr>
          <w:rFonts w:asciiTheme="minorEastAsia" w:eastAsiaTheme="minorEastAsia" w:hAnsiTheme="minorEastAsia" w:hint="eastAsia"/>
          <w:b/>
          <w:sz w:val="24"/>
        </w:rPr>
        <w:t>到前一年9月1日之间发表的文章均可参评）</w:t>
      </w:r>
      <w:r w:rsidR="00804D1D" w:rsidRPr="00EF3CD7">
        <w:rPr>
          <w:rFonts w:asciiTheme="minorEastAsia" w:eastAsiaTheme="minorEastAsia" w:hAnsiTheme="minorEastAsia" w:hint="eastAsia"/>
          <w:b/>
          <w:sz w:val="24"/>
        </w:rPr>
        <w:t>；</w:t>
      </w:r>
      <w:r w:rsidR="00961D5D" w:rsidRPr="00EF3CD7">
        <w:rPr>
          <w:rFonts w:asciiTheme="minorEastAsia" w:eastAsiaTheme="minorEastAsia" w:hAnsiTheme="minorEastAsia" w:hint="eastAsia"/>
          <w:sz w:val="24"/>
        </w:rPr>
        <w:t xml:space="preserve"> </w:t>
      </w:r>
    </w:p>
    <w:p w14:paraId="2A828546" w14:textId="0EB5B618" w:rsidR="00FF4CEF" w:rsidRPr="00EF3CD7" w:rsidRDefault="009418E3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国内外期刊一律凭正式录用函通知；</w:t>
      </w:r>
      <w:r w:rsidR="00FF4CEF" w:rsidRPr="00EF3CD7">
        <w:rPr>
          <w:rFonts w:asciiTheme="minorEastAsia" w:eastAsiaTheme="minorEastAsia" w:hAnsiTheme="minorEastAsia" w:hint="eastAsia"/>
          <w:sz w:val="24"/>
        </w:rPr>
        <w:t>会议论文凭会议通知。</w:t>
      </w:r>
      <w:r>
        <w:rPr>
          <w:rFonts w:asciiTheme="minorEastAsia" w:eastAsiaTheme="minorEastAsia" w:hAnsiTheme="minorEastAsia" w:hint="eastAsia"/>
          <w:b/>
          <w:sz w:val="24"/>
        </w:rPr>
        <w:t>凭证打印后</w:t>
      </w:r>
      <w:r w:rsidR="008146E7" w:rsidRPr="00EF3CD7">
        <w:rPr>
          <w:rFonts w:asciiTheme="minorEastAsia" w:eastAsiaTheme="minorEastAsia" w:hAnsiTheme="minorEastAsia" w:hint="eastAsia"/>
          <w:b/>
          <w:sz w:val="24"/>
        </w:rPr>
        <w:t>需导师签字确认</w:t>
      </w:r>
      <w:r w:rsidR="00804D1D" w:rsidRPr="00EF3CD7">
        <w:rPr>
          <w:rFonts w:asciiTheme="minorEastAsia" w:eastAsiaTheme="minorEastAsia" w:hAnsiTheme="minorEastAsia" w:hint="eastAsia"/>
          <w:b/>
          <w:sz w:val="24"/>
        </w:rPr>
        <w:t>；</w:t>
      </w:r>
    </w:p>
    <w:p w14:paraId="6C3F8952" w14:textId="77777777" w:rsidR="00FF4CEF" w:rsidRPr="00EF3CD7" w:rsidRDefault="00FF4CEF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申请人在论文中的排名，按论文作者排名列表中去除</w:t>
      </w:r>
      <w:r w:rsidR="00961D5D" w:rsidRPr="00EF3CD7">
        <w:rPr>
          <w:rFonts w:asciiTheme="minorEastAsia" w:eastAsiaTheme="minorEastAsia" w:hAnsiTheme="minorEastAsia" w:hint="eastAsia"/>
          <w:sz w:val="24"/>
        </w:rPr>
        <w:t>复旦教师</w:t>
      </w:r>
      <w:r w:rsidRPr="00EF3CD7">
        <w:rPr>
          <w:rFonts w:asciiTheme="minorEastAsia" w:eastAsiaTheme="minorEastAsia" w:hAnsiTheme="minorEastAsia" w:hint="eastAsia"/>
          <w:sz w:val="24"/>
        </w:rPr>
        <w:t>（</w:t>
      </w:r>
      <w:r w:rsidR="00961D5D" w:rsidRPr="00EF3CD7">
        <w:rPr>
          <w:rFonts w:asciiTheme="minorEastAsia" w:eastAsiaTheme="minorEastAsia" w:hAnsiTheme="minorEastAsia" w:hint="eastAsia"/>
          <w:sz w:val="24"/>
        </w:rPr>
        <w:t>仅可</w:t>
      </w:r>
      <w:r w:rsidR="00961D5D" w:rsidRPr="00EF3CD7">
        <w:rPr>
          <w:rFonts w:asciiTheme="minorEastAsia" w:eastAsiaTheme="minorEastAsia" w:hAnsiTheme="minorEastAsia"/>
          <w:sz w:val="24"/>
        </w:rPr>
        <w:t>去除1</w:t>
      </w:r>
      <w:r w:rsidR="00961D5D" w:rsidRPr="00EF3CD7">
        <w:rPr>
          <w:rFonts w:asciiTheme="minorEastAsia" w:eastAsiaTheme="minorEastAsia" w:hAnsiTheme="minorEastAsia" w:hint="eastAsia"/>
          <w:sz w:val="24"/>
        </w:rPr>
        <w:t>名</w:t>
      </w:r>
      <w:r w:rsidRPr="00EF3CD7">
        <w:rPr>
          <w:rFonts w:asciiTheme="minorEastAsia" w:eastAsiaTheme="minorEastAsia" w:hAnsiTheme="minorEastAsia" w:hint="eastAsia"/>
          <w:sz w:val="24"/>
        </w:rPr>
        <w:t>）后的排名确定。在作者排名中，若只有申请人本人，给申请人计100%；在有多名作者的情况下，第一作者计70%，第二作者计30%；其余不计分</w:t>
      </w:r>
      <w:r w:rsidR="00804D1D" w:rsidRPr="00EF3CD7">
        <w:rPr>
          <w:rFonts w:asciiTheme="minorEastAsia" w:eastAsiaTheme="minorEastAsia" w:hAnsiTheme="minorEastAsia" w:hint="eastAsia"/>
          <w:sz w:val="24"/>
        </w:rPr>
        <w:t>；</w:t>
      </w:r>
    </w:p>
    <w:p w14:paraId="5C840626" w14:textId="77777777" w:rsidR="000B1BE2" w:rsidRPr="00EF3CD7" w:rsidRDefault="000B1BE2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519"/>
        <w:rPr>
          <w:rFonts w:asciiTheme="minorEastAsia" w:eastAsiaTheme="minorEastAsia" w:hAnsiTheme="minorEastAsia"/>
          <w:b/>
          <w:sz w:val="24"/>
        </w:rPr>
      </w:pPr>
      <w:r w:rsidRPr="00EF3CD7">
        <w:rPr>
          <w:rFonts w:asciiTheme="minorEastAsia" w:eastAsiaTheme="minorEastAsia" w:hAnsiTheme="minorEastAsia" w:hint="eastAsia"/>
          <w:b/>
          <w:sz w:val="24"/>
        </w:rPr>
        <w:t>如果论文</w:t>
      </w:r>
      <w:r w:rsidRPr="00EF3CD7">
        <w:rPr>
          <w:rFonts w:asciiTheme="minorEastAsia" w:eastAsiaTheme="minorEastAsia" w:hAnsiTheme="minorEastAsia"/>
          <w:b/>
          <w:sz w:val="24"/>
        </w:rPr>
        <w:t>排名不分先后，需要</w:t>
      </w:r>
      <w:r w:rsidRPr="00EF3CD7">
        <w:rPr>
          <w:rFonts w:asciiTheme="minorEastAsia" w:eastAsiaTheme="minorEastAsia" w:hAnsiTheme="minorEastAsia" w:hint="eastAsia"/>
          <w:b/>
          <w:sz w:val="24"/>
        </w:rPr>
        <w:t>导师</w:t>
      </w:r>
      <w:r w:rsidRPr="00EF3CD7">
        <w:rPr>
          <w:rFonts w:asciiTheme="minorEastAsia" w:eastAsiaTheme="minorEastAsia" w:hAnsiTheme="minorEastAsia"/>
          <w:b/>
          <w:sz w:val="24"/>
        </w:rPr>
        <w:t>出具证明，该论文</w:t>
      </w:r>
      <w:r w:rsidRPr="00EF3CD7">
        <w:rPr>
          <w:rFonts w:asciiTheme="minorEastAsia" w:eastAsiaTheme="minorEastAsia" w:hAnsiTheme="minorEastAsia" w:hint="eastAsia"/>
          <w:b/>
          <w:sz w:val="24"/>
        </w:rPr>
        <w:t>按照（总分/作者</w:t>
      </w:r>
      <w:r w:rsidRPr="00EF3CD7">
        <w:rPr>
          <w:rFonts w:asciiTheme="minorEastAsia" w:eastAsiaTheme="minorEastAsia" w:hAnsiTheme="minorEastAsia"/>
          <w:b/>
          <w:sz w:val="24"/>
        </w:rPr>
        <w:t>数</w:t>
      </w:r>
      <w:r w:rsidRPr="00EF3CD7">
        <w:rPr>
          <w:rFonts w:asciiTheme="minorEastAsia" w:eastAsiaTheme="minorEastAsia" w:hAnsiTheme="minorEastAsia" w:hint="eastAsia"/>
          <w:b/>
          <w:sz w:val="24"/>
        </w:rPr>
        <w:t>）</w:t>
      </w:r>
      <w:r w:rsidRPr="00EF3CD7">
        <w:rPr>
          <w:rFonts w:asciiTheme="minorEastAsia" w:eastAsiaTheme="minorEastAsia" w:hAnsiTheme="minorEastAsia"/>
          <w:b/>
          <w:sz w:val="24"/>
        </w:rPr>
        <w:t>计算得分</w:t>
      </w:r>
      <w:r w:rsidR="00804D1D" w:rsidRPr="00EF3CD7">
        <w:rPr>
          <w:rFonts w:asciiTheme="minorEastAsia" w:eastAsiaTheme="minorEastAsia" w:hAnsiTheme="minorEastAsia" w:hint="eastAsia"/>
          <w:b/>
          <w:sz w:val="24"/>
        </w:rPr>
        <w:t>；</w:t>
      </w:r>
    </w:p>
    <w:p w14:paraId="4FECC748" w14:textId="77777777" w:rsidR="00961D5D" w:rsidRPr="00EF3CD7" w:rsidRDefault="00961D5D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519"/>
        <w:rPr>
          <w:rFonts w:asciiTheme="minorEastAsia" w:eastAsiaTheme="minorEastAsia" w:hAnsiTheme="minorEastAsia"/>
          <w:b/>
          <w:sz w:val="24"/>
        </w:rPr>
      </w:pPr>
      <w:r w:rsidRPr="00EF3CD7">
        <w:rPr>
          <w:rFonts w:asciiTheme="minorEastAsia" w:eastAsiaTheme="minorEastAsia" w:hAnsiTheme="minorEastAsia" w:hint="eastAsia"/>
          <w:b/>
          <w:sz w:val="24"/>
        </w:rPr>
        <w:t>如果复旦大学</w:t>
      </w:r>
      <w:r w:rsidRPr="00EF3CD7">
        <w:rPr>
          <w:rFonts w:asciiTheme="minorEastAsia" w:eastAsiaTheme="minorEastAsia" w:hAnsiTheme="minorEastAsia"/>
          <w:b/>
          <w:sz w:val="24"/>
        </w:rPr>
        <w:t>不是第一发表单位，则论文</w:t>
      </w:r>
      <w:r w:rsidRPr="00EF3CD7">
        <w:rPr>
          <w:rFonts w:asciiTheme="minorEastAsia" w:eastAsiaTheme="minorEastAsia" w:hAnsiTheme="minorEastAsia" w:hint="eastAsia"/>
          <w:b/>
          <w:sz w:val="24"/>
        </w:rPr>
        <w:t>计分</w:t>
      </w:r>
      <w:r w:rsidRPr="00EF3CD7">
        <w:rPr>
          <w:rFonts w:asciiTheme="minorEastAsia" w:eastAsiaTheme="minorEastAsia" w:hAnsiTheme="minorEastAsia"/>
          <w:b/>
          <w:sz w:val="24"/>
        </w:rPr>
        <w:t>*0.8</w:t>
      </w:r>
      <w:r w:rsidR="00FF634A" w:rsidRPr="00EF3CD7">
        <w:rPr>
          <w:rFonts w:asciiTheme="minorEastAsia" w:eastAsiaTheme="minorEastAsia" w:hAnsiTheme="minorEastAsia" w:hint="eastAsia"/>
          <w:b/>
          <w:sz w:val="24"/>
        </w:rPr>
        <w:t>；</w:t>
      </w:r>
    </w:p>
    <w:p w14:paraId="49A5E913" w14:textId="77777777" w:rsidR="00FF4CEF" w:rsidRPr="00EF3CD7" w:rsidRDefault="00FF4CEF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各类科技竞赛获奖，由</w:t>
      </w:r>
      <w:r w:rsidR="00FF634A" w:rsidRPr="00EF3CD7">
        <w:rPr>
          <w:rFonts w:asciiTheme="minorEastAsia" w:eastAsiaTheme="minorEastAsia" w:hAnsiTheme="minorEastAsia" w:hint="eastAsia"/>
          <w:sz w:val="24"/>
        </w:rPr>
        <w:t>奖学金</w:t>
      </w:r>
      <w:r w:rsidR="00FF634A" w:rsidRPr="00EF3CD7">
        <w:rPr>
          <w:rFonts w:asciiTheme="minorEastAsia" w:eastAsiaTheme="minorEastAsia" w:hAnsiTheme="minorEastAsia"/>
          <w:sz w:val="24"/>
        </w:rPr>
        <w:t>评审委员会</w:t>
      </w:r>
      <w:r w:rsidRPr="00EF3CD7">
        <w:rPr>
          <w:rFonts w:asciiTheme="minorEastAsia" w:eastAsiaTheme="minorEastAsia" w:hAnsiTheme="minorEastAsia" w:hint="eastAsia"/>
          <w:sz w:val="24"/>
        </w:rPr>
        <w:t>酌情给予特殊加分</w:t>
      </w:r>
      <w:r w:rsidR="00146CEC" w:rsidRPr="00EF3CD7">
        <w:rPr>
          <w:rFonts w:asciiTheme="minorEastAsia" w:eastAsiaTheme="minorEastAsia" w:hAnsiTheme="minorEastAsia" w:hint="eastAsia"/>
          <w:sz w:val="24"/>
        </w:rPr>
        <w:t>（</w:t>
      </w:r>
      <w:r w:rsidR="00146CEC" w:rsidRPr="00EF3CD7">
        <w:rPr>
          <w:rFonts w:asciiTheme="minorEastAsia" w:eastAsiaTheme="minorEastAsia" w:hAnsiTheme="minorEastAsia"/>
          <w:sz w:val="24"/>
        </w:rPr>
        <w:t>可以折算成同级别会议论文得分）</w:t>
      </w:r>
      <w:r w:rsidR="00804D1D" w:rsidRPr="00EF3CD7">
        <w:rPr>
          <w:rFonts w:asciiTheme="minorEastAsia" w:eastAsiaTheme="minorEastAsia" w:hAnsiTheme="minorEastAsia" w:hint="eastAsia"/>
          <w:sz w:val="24"/>
        </w:rPr>
        <w:t>。</w:t>
      </w:r>
    </w:p>
    <w:p w14:paraId="7CEB6886" w14:textId="77777777" w:rsidR="005A4701" w:rsidRPr="00EF3CD7" w:rsidRDefault="006405D7" w:rsidP="008D156D">
      <w:pPr>
        <w:spacing w:line="360" w:lineRule="auto"/>
        <w:ind w:firstLineChars="200" w:firstLine="519"/>
        <w:rPr>
          <w:rFonts w:asciiTheme="minorEastAsia" w:eastAsiaTheme="minorEastAsia" w:hAnsiTheme="minorEastAsia"/>
          <w:b/>
          <w:sz w:val="24"/>
        </w:rPr>
      </w:pPr>
      <w:r w:rsidRPr="00EF3CD7">
        <w:rPr>
          <w:rFonts w:asciiTheme="minorEastAsia" w:eastAsiaTheme="minorEastAsia" w:hAnsiTheme="minorEastAsia" w:hint="eastAsia"/>
          <w:b/>
          <w:sz w:val="24"/>
        </w:rPr>
        <w:t>会议论文计算</w:t>
      </w:r>
      <w:r w:rsidRPr="00EF3CD7">
        <w:rPr>
          <w:rFonts w:asciiTheme="minorEastAsia" w:eastAsiaTheme="minorEastAsia" w:hAnsiTheme="minorEastAsia"/>
          <w:b/>
          <w:sz w:val="24"/>
        </w:rPr>
        <w:t>方式：</w:t>
      </w:r>
    </w:p>
    <w:p w14:paraId="6E15C8B9" w14:textId="6C1769E4" w:rsidR="006405D7" w:rsidRPr="00EF3CD7" w:rsidRDefault="006405D7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CCF分区</w:t>
      </w:r>
      <w:r w:rsidRPr="00EF3CD7">
        <w:rPr>
          <w:rFonts w:asciiTheme="minorEastAsia" w:eastAsiaTheme="minorEastAsia" w:hAnsiTheme="minorEastAsia"/>
          <w:sz w:val="24"/>
        </w:rPr>
        <w:t>中，一区</w:t>
      </w:r>
      <w:r w:rsidRPr="00EF3CD7">
        <w:rPr>
          <w:rFonts w:asciiTheme="minorEastAsia" w:eastAsiaTheme="minorEastAsia" w:hAnsiTheme="minorEastAsia" w:hint="eastAsia"/>
          <w:sz w:val="24"/>
        </w:rPr>
        <w:t>100分</w:t>
      </w:r>
      <w:r w:rsidRPr="00EF3CD7">
        <w:rPr>
          <w:rFonts w:asciiTheme="minorEastAsia" w:eastAsiaTheme="minorEastAsia" w:hAnsiTheme="minorEastAsia"/>
          <w:sz w:val="24"/>
        </w:rPr>
        <w:t>，</w:t>
      </w:r>
      <w:r w:rsidRPr="00EF3CD7">
        <w:rPr>
          <w:rFonts w:asciiTheme="minorEastAsia" w:eastAsiaTheme="minorEastAsia" w:hAnsiTheme="minorEastAsia" w:hint="eastAsia"/>
          <w:sz w:val="24"/>
        </w:rPr>
        <w:t>二区50分</w:t>
      </w:r>
      <w:r w:rsidRPr="00EF3CD7">
        <w:rPr>
          <w:rFonts w:asciiTheme="minorEastAsia" w:eastAsiaTheme="minorEastAsia" w:hAnsiTheme="minorEastAsia"/>
          <w:sz w:val="24"/>
        </w:rPr>
        <w:t>，三区</w:t>
      </w:r>
      <w:r w:rsidRPr="00EF3CD7">
        <w:rPr>
          <w:rFonts w:asciiTheme="minorEastAsia" w:eastAsiaTheme="minorEastAsia" w:hAnsiTheme="minorEastAsia" w:hint="eastAsia"/>
          <w:sz w:val="24"/>
        </w:rPr>
        <w:t>10分</w:t>
      </w:r>
      <w:r w:rsidR="009418E3">
        <w:rPr>
          <w:rFonts w:asciiTheme="minorEastAsia" w:eastAsiaTheme="minorEastAsia" w:hAnsiTheme="minorEastAsia" w:hint="eastAsia"/>
          <w:sz w:val="24"/>
        </w:rPr>
        <w:t>；</w:t>
      </w:r>
    </w:p>
    <w:p w14:paraId="54C25EB6" w14:textId="5946525A" w:rsidR="006405D7" w:rsidRPr="00EF3CD7" w:rsidRDefault="006405D7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分区外</w:t>
      </w:r>
      <w:r w:rsidRPr="00EF3CD7">
        <w:rPr>
          <w:rFonts w:asciiTheme="minorEastAsia" w:eastAsiaTheme="minorEastAsia" w:hAnsiTheme="minorEastAsia"/>
          <w:sz w:val="24"/>
        </w:rPr>
        <w:t>，</w:t>
      </w:r>
      <w:r w:rsidRPr="00EF3CD7">
        <w:rPr>
          <w:rFonts w:asciiTheme="minorEastAsia" w:eastAsiaTheme="minorEastAsia" w:hAnsiTheme="minorEastAsia" w:hint="eastAsia"/>
          <w:sz w:val="24"/>
        </w:rPr>
        <w:t>只对国际</w:t>
      </w:r>
      <w:r w:rsidRPr="00EF3CD7">
        <w:rPr>
          <w:rFonts w:asciiTheme="minorEastAsia" w:eastAsiaTheme="minorEastAsia" w:hAnsiTheme="minorEastAsia"/>
          <w:sz w:val="24"/>
        </w:rPr>
        <w:t>会议计分，依据是否被SCIE</w:t>
      </w:r>
      <w:r w:rsidRPr="00EF3CD7">
        <w:rPr>
          <w:rFonts w:asciiTheme="minorEastAsia" w:eastAsiaTheme="minorEastAsia" w:hAnsiTheme="minorEastAsia" w:hint="eastAsia"/>
          <w:sz w:val="24"/>
        </w:rPr>
        <w:t>、</w:t>
      </w:r>
      <w:r w:rsidRPr="00EF3CD7">
        <w:rPr>
          <w:rFonts w:asciiTheme="minorEastAsia" w:eastAsiaTheme="minorEastAsia" w:hAnsiTheme="minorEastAsia"/>
          <w:sz w:val="24"/>
        </w:rPr>
        <w:t>EI、ISTP检索评定，SCIE</w:t>
      </w:r>
      <w:r w:rsidRPr="00EF3CD7">
        <w:rPr>
          <w:rFonts w:asciiTheme="minorEastAsia" w:eastAsiaTheme="minorEastAsia" w:hAnsiTheme="minorEastAsia" w:hint="eastAsia"/>
          <w:sz w:val="24"/>
        </w:rPr>
        <w:t xml:space="preserve"> 5分，</w:t>
      </w:r>
      <w:r w:rsidRPr="00EF3CD7">
        <w:rPr>
          <w:rFonts w:asciiTheme="minorEastAsia" w:eastAsiaTheme="minorEastAsia" w:hAnsiTheme="minorEastAsia"/>
          <w:sz w:val="24"/>
        </w:rPr>
        <w:t>EI/ISTP 2</w:t>
      </w:r>
      <w:r w:rsidRPr="00EF3CD7">
        <w:rPr>
          <w:rFonts w:asciiTheme="minorEastAsia" w:eastAsiaTheme="minorEastAsia" w:hAnsiTheme="minorEastAsia" w:hint="eastAsia"/>
          <w:sz w:val="24"/>
        </w:rPr>
        <w:t>分，</w:t>
      </w:r>
      <w:r w:rsidRPr="00EF3CD7">
        <w:rPr>
          <w:rFonts w:asciiTheme="minorEastAsia" w:eastAsiaTheme="minorEastAsia" w:hAnsiTheme="minorEastAsia"/>
          <w:sz w:val="24"/>
        </w:rPr>
        <w:t>一般国际会议</w:t>
      </w:r>
      <w:r w:rsidRPr="00EF3CD7">
        <w:rPr>
          <w:rFonts w:asciiTheme="minorEastAsia" w:eastAsiaTheme="minorEastAsia" w:hAnsiTheme="minorEastAsia" w:hint="eastAsia"/>
          <w:sz w:val="24"/>
        </w:rPr>
        <w:t xml:space="preserve"> 1分</w:t>
      </w:r>
      <w:r w:rsidRPr="00EF3CD7">
        <w:rPr>
          <w:rFonts w:asciiTheme="minorEastAsia" w:eastAsiaTheme="minorEastAsia" w:hAnsiTheme="minorEastAsia"/>
          <w:sz w:val="24"/>
        </w:rPr>
        <w:t>（后两者</w:t>
      </w:r>
      <w:r w:rsidRPr="00EF3CD7">
        <w:rPr>
          <w:rFonts w:asciiTheme="minorEastAsia" w:eastAsiaTheme="minorEastAsia" w:hAnsiTheme="minorEastAsia" w:hint="eastAsia"/>
          <w:sz w:val="24"/>
        </w:rPr>
        <w:t>每种</w:t>
      </w:r>
      <w:r w:rsidRPr="00EF3CD7">
        <w:rPr>
          <w:rFonts w:asciiTheme="minorEastAsia" w:eastAsiaTheme="minorEastAsia" w:hAnsiTheme="minorEastAsia"/>
          <w:sz w:val="24"/>
        </w:rPr>
        <w:t>最多算一篇）</w:t>
      </w:r>
      <w:r w:rsidR="009418E3">
        <w:rPr>
          <w:rFonts w:asciiTheme="minorEastAsia" w:eastAsiaTheme="minorEastAsia" w:hAnsiTheme="minorEastAsia" w:hint="eastAsia"/>
          <w:sz w:val="24"/>
        </w:rPr>
        <w:t>；</w:t>
      </w:r>
    </w:p>
    <w:p w14:paraId="3FB84F8C" w14:textId="79D230B7" w:rsidR="006405D7" w:rsidRPr="00EF3CD7" w:rsidRDefault="006405D7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/>
          <w:sz w:val="24"/>
        </w:rPr>
        <w:t>W</w:t>
      </w:r>
      <w:r w:rsidRPr="00EF3CD7">
        <w:rPr>
          <w:rFonts w:asciiTheme="minorEastAsia" w:eastAsiaTheme="minorEastAsia" w:hAnsiTheme="minorEastAsia" w:hint="eastAsia"/>
          <w:sz w:val="24"/>
        </w:rPr>
        <w:t>orkshop</w:t>
      </w:r>
      <w:r w:rsidRPr="00EF3CD7">
        <w:rPr>
          <w:rFonts w:asciiTheme="minorEastAsia" w:eastAsiaTheme="minorEastAsia" w:hAnsiTheme="minorEastAsia"/>
          <w:sz w:val="24"/>
        </w:rPr>
        <w:t>不计算分数</w:t>
      </w:r>
      <w:r w:rsidR="009418E3">
        <w:rPr>
          <w:rFonts w:asciiTheme="minorEastAsia" w:eastAsiaTheme="minorEastAsia" w:hAnsiTheme="minorEastAsia" w:hint="eastAsia"/>
          <w:sz w:val="24"/>
        </w:rPr>
        <w:t>；</w:t>
      </w:r>
    </w:p>
    <w:p w14:paraId="1CD08920" w14:textId="0FA3DD83" w:rsidR="006405D7" w:rsidRPr="00EF3CD7" w:rsidRDefault="006405D7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若</w:t>
      </w:r>
      <w:r w:rsidRPr="00EF3CD7">
        <w:rPr>
          <w:rFonts w:asciiTheme="minorEastAsia" w:eastAsiaTheme="minorEastAsia" w:hAnsiTheme="minorEastAsia"/>
          <w:sz w:val="24"/>
        </w:rPr>
        <w:t>为短文，</w:t>
      </w:r>
      <w:r w:rsidRPr="00EF3CD7">
        <w:rPr>
          <w:rFonts w:asciiTheme="minorEastAsia" w:eastAsiaTheme="minorEastAsia" w:hAnsiTheme="minorEastAsia" w:hint="eastAsia"/>
          <w:sz w:val="24"/>
        </w:rPr>
        <w:t>则按照乘以0.5计算</w:t>
      </w:r>
      <w:r w:rsidRPr="00EF3CD7">
        <w:rPr>
          <w:rFonts w:asciiTheme="minorEastAsia" w:eastAsiaTheme="minorEastAsia" w:hAnsiTheme="minorEastAsia"/>
          <w:sz w:val="24"/>
        </w:rPr>
        <w:t>；</w:t>
      </w:r>
      <w:r w:rsidRPr="00EF3CD7">
        <w:rPr>
          <w:rFonts w:asciiTheme="minorEastAsia" w:eastAsiaTheme="minorEastAsia" w:hAnsiTheme="minorEastAsia" w:hint="eastAsia"/>
          <w:sz w:val="24"/>
        </w:rPr>
        <w:t>若为</w:t>
      </w:r>
      <w:r w:rsidRPr="00EF3CD7">
        <w:rPr>
          <w:rFonts w:asciiTheme="minorEastAsia" w:eastAsiaTheme="minorEastAsia" w:hAnsiTheme="minorEastAsia"/>
          <w:sz w:val="24"/>
        </w:rPr>
        <w:t>Poster，则按照乘以</w:t>
      </w:r>
      <w:r w:rsidRPr="00EF3CD7">
        <w:rPr>
          <w:rFonts w:asciiTheme="minorEastAsia" w:eastAsiaTheme="minorEastAsia" w:hAnsiTheme="minorEastAsia" w:hint="eastAsia"/>
          <w:sz w:val="24"/>
        </w:rPr>
        <w:t>0.2计算</w:t>
      </w:r>
      <w:r w:rsidR="009418E3">
        <w:rPr>
          <w:rFonts w:asciiTheme="minorEastAsia" w:eastAsiaTheme="minorEastAsia" w:hAnsiTheme="minorEastAsia" w:hint="eastAsia"/>
          <w:sz w:val="24"/>
        </w:rPr>
        <w:t>；</w:t>
      </w:r>
    </w:p>
    <w:p w14:paraId="07294D3F" w14:textId="1C7595FA" w:rsidR="00281FFC" w:rsidRPr="00EF3CD7" w:rsidRDefault="00281FFC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如果</w:t>
      </w:r>
      <w:r w:rsidRPr="00EF3CD7">
        <w:rPr>
          <w:rFonts w:asciiTheme="minorEastAsia" w:eastAsiaTheme="minorEastAsia" w:hAnsiTheme="minorEastAsia"/>
          <w:sz w:val="24"/>
        </w:rPr>
        <w:t>短文和Poster等同于长文，则需要自行举证，并由导师签字后提供</w:t>
      </w:r>
      <w:r w:rsidRPr="00EF3CD7">
        <w:rPr>
          <w:rFonts w:asciiTheme="minorEastAsia" w:eastAsiaTheme="minorEastAsia" w:hAnsiTheme="minorEastAsia" w:hint="eastAsia"/>
          <w:sz w:val="24"/>
        </w:rPr>
        <w:t>相关</w:t>
      </w:r>
      <w:r w:rsidRPr="00EF3CD7">
        <w:rPr>
          <w:rFonts w:asciiTheme="minorEastAsia" w:eastAsiaTheme="minorEastAsia" w:hAnsiTheme="minorEastAsia"/>
          <w:sz w:val="24"/>
        </w:rPr>
        <w:t>材料</w:t>
      </w:r>
      <w:r w:rsidR="009418E3">
        <w:rPr>
          <w:rFonts w:asciiTheme="minorEastAsia" w:eastAsiaTheme="minorEastAsia" w:hAnsiTheme="minorEastAsia" w:hint="eastAsia"/>
          <w:sz w:val="24"/>
        </w:rPr>
        <w:t>。</w:t>
      </w:r>
    </w:p>
    <w:p w14:paraId="56851B57" w14:textId="77777777" w:rsidR="006405D7" w:rsidRPr="00EF3CD7" w:rsidRDefault="00281FFC" w:rsidP="008D156D">
      <w:pPr>
        <w:spacing w:line="360" w:lineRule="auto"/>
        <w:ind w:firstLineChars="200" w:firstLine="519"/>
        <w:rPr>
          <w:rFonts w:asciiTheme="minorEastAsia" w:eastAsiaTheme="minorEastAsia" w:hAnsiTheme="minorEastAsia"/>
          <w:b/>
          <w:sz w:val="24"/>
        </w:rPr>
      </w:pPr>
      <w:r w:rsidRPr="00EF3CD7">
        <w:rPr>
          <w:rFonts w:asciiTheme="minorEastAsia" w:eastAsiaTheme="minorEastAsia" w:hAnsiTheme="minorEastAsia" w:hint="eastAsia"/>
          <w:b/>
          <w:sz w:val="24"/>
        </w:rPr>
        <w:t>期刊论文</w:t>
      </w:r>
      <w:r w:rsidRPr="00EF3CD7">
        <w:rPr>
          <w:rFonts w:asciiTheme="minorEastAsia" w:eastAsiaTheme="minorEastAsia" w:hAnsiTheme="minorEastAsia"/>
          <w:b/>
          <w:sz w:val="24"/>
        </w:rPr>
        <w:t>计算方式：</w:t>
      </w:r>
    </w:p>
    <w:p w14:paraId="4B76ADF3" w14:textId="660751D0" w:rsidR="00281FFC" w:rsidRPr="00EF3CD7" w:rsidRDefault="00281FFC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CCF</w:t>
      </w:r>
      <w:r w:rsidRPr="00EF3CD7">
        <w:rPr>
          <w:rFonts w:asciiTheme="minorEastAsia" w:eastAsiaTheme="minorEastAsia" w:hAnsiTheme="minorEastAsia"/>
          <w:sz w:val="24"/>
        </w:rPr>
        <w:t>分区中，A类100</w:t>
      </w:r>
      <w:r w:rsidRPr="00EF3CD7">
        <w:rPr>
          <w:rFonts w:asciiTheme="minorEastAsia" w:eastAsiaTheme="minorEastAsia" w:hAnsiTheme="minorEastAsia" w:hint="eastAsia"/>
          <w:sz w:val="24"/>
        </w:rPr>
        <w:t>分</w:t>
      </w:r>
      <w:r w:rsidRPr="00EF3CD7">
        <w:rPr>
          <w:rFonts w:asciiTheme="minorEastAsia" w:eastAsiaTheme="minorEastAsia" w:hAnsiTheme="minorEastAsia"/>
          <w:sz w:val="24"/>
        </w:rPr>
        <w:t>，B类</w:t>
      </w:r>
      <w:r w:rsidRPr="00EF3CD7">
        <w:rPr>
          <w:rFonts w:asciiTheme="minorEastAsia" w:eastAsiaTheme="minorEastAsia" w:hAnsiTheme="minorEastAsia" w:hint="eastAsia"/>
          <w:sz w:val="24"/>
        </w:rPr>
        <w:t>5</w:t>
      </w:r>
      <w:r w:rsidRPr="00EF3CD7">
        <w:rPr>
          <w:rFonts w:asciiTheme="minorEastAsia" w:eastAsiaTheme="minorEastAsia" w:hAnsiTheme="minorEastAsia"/>
          <w:sz w:val="24"/>
        </w:rPr>
        <w:t>0</w:t>
      </w:r>
      <w:r w:rsidRPr="00EF3CD7">
        <w:rPr>
          <w:rFonts w:asciiTheme="minorEastAsia" w:eastAsiaTheme="minorEastAsia" w:hAnsiTheme="minorEastAsia" w:hint="eastAsia"/>
          <w:sz w:val="24"/>
        </w:rPr>
        <w:t>分</w:t>
      </w:r>
      <w:r w:rsidRPr="00EF3CD7">
        <w:rPr>
          <w:rFonts w:asciiTheme="minorEastAsia" w:eastAsiaTheme="minorEastAsia" w:hAnsiTheme="minorEastAsia"/>
          <w:sz w:val="24"/>
        </w:rPr>
        <w:t>，C类</w:t>
      </w:r>
      <w:r w:rsidRPr="00EF3CD7">
        <w:rPr>
          <w:rFonts w:asciiTheme="minorEastAsia" w:eastAsiaTheme="minorEastAsia" w:hAnsiTheme="minorEastAsia" w:hint="eastAsia"/>
          <w:sz w:val="24"/>
        </w:rPr>
        <w:t>10分</w:t>
      </w:r>
      <w:r w:rsidR="009418E3">
        <w:rPr>
          <w:rFonts w:asciiTheme="minorEastAsia" w:eastAsiaTheme="minorEastAsia" w:hAnsiTheme="minorEastAsia" w:hint="eastAsia"/>
          <w:sz w:val="24"/>
        </w:rPr>
        <w:t>；</w:t>
      </w:r>
    </w:p>
    <w:p w14:paraId="22FC18D9" w14:textId="41DA8908" w:rsidR="00281FFC" w:rsidRPr="00EF3CD7" w:rsidRDefault="00281FFC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lastRenderedPageBreak/>
        <w:t>中科院分区中</w:t>
      </w:r>
      <w:r w:rsidRPr="00EF3CD7">
        <w:rPr>
          <w:rFonts w:asciiTheme="minorEastAsia" w:eastAsiaTheme="minorEastAsia" w:hAnsiTheme="minorEastAsia"/>
          <w:sz w:val="24"/>
        </w:rPr>
        <w:t>，A类100</w:t>
      </w:r>
      <w:r w:rsidRPr="00EF3CD7">
        <w:rPr>
          <w:rFonts w:asciiTheme="minorEastAsia" w:eastAsiaTheme="minorEastAsia" w:hAnsiTheme="minorEastAsia" w:hint="eastAsia"/>
          <w:sz w:val="24"/>
        </w:rPr>
        <w:t>分</w:t>
      </w:r>
      <w:r w:rsidRPr="00EF3CD7">
        <w:rPr>
          <w:rFonts w:asciiTheme="minorEastAsia" w:eastAsiaTheme="minorEastAsia" w:hAnsiTheme="minorEastAsia"/>
          <w:sz w:val="24"/>
        </w:rPr>
        <w:t>，B类70</w:t>
      </w:r>
      <w:r w:rsidRPr="00EF3CD7">
        <w:rPr>
          <w:rFonts w:asciiTheme="minorEastAsia" w:eastAsiaTheme="minorEastAsia" w:hAnsiTheme="minorEastAsia" w:hint="eastAsia"/>
          <w:sz w:val="24"/>
        </w:rPr>
        <w:t>分</w:t>
      </w:r>
      <w:r w:rsidRPr="00EF3CD7">
        <w:rPr>
          <w:rFonts w:asciiTheme="minorEastAsia" w:eastAsiaTheme="minorEastAsia" w:hAnsiTheme="minorEastAsia"/>
          <w:sz w:val="24"/>
        </w:rPr>
        <w:t>，C类4</w:t>
      </w:r>
      <w:r w:rsidRPr="00EF3CD7">
        <w:rPr>
          <w:rFonts w:asciiTheme="minorEastAsia" w:eastAsiaTheme="minorEastAsia" w:hAnsiTheme="minorEastAsia" w:hint="eastAsia"/>
          <w:sz w:val="24"/>
        </w:rPr>
        <w:t>0分，</w:t>
      </w:r>
      <w:r w:rsidRPr="00EF3CD7">
        <w:rPr>
          <w:rFonts w:asciiTheme="minorEastAsia" w:eastAsiaTheme="minorEastAsia" w:hAnsiTheme="minorEastAsia"/>
          <w:sz w:val="24"/>
        </w:rPr>
        <w:t>D类</w:t>
      </w:r>
      <w:r w:rsidRPr="00EF3CD7">
        <w:rPr>
          <w:rFonts w:asciiTheme="minorEastAsia" w:eastAsiaTheme="minorEastAsia" w:hAnsiTheme="minorEastAsia" w:hint="eastAsia"/>
          <w:sz w:val="24"/>
        </w:rPr>
        <w:t>10分</w:t>
      </w:r>
      <w:r w:rsidR="009418E3">
        <w:rPr>
          <w:rFonts w:asciiTheme="minorEastAsia" w:eastAsiaTheme="minorEastAsia" w:hAnsiTheme="minorEastAsia" w:hint="eastAsia"/>
          <w:sz w:val="24"/>
        </w:rPr>
        <w:t>；</w:t>
      </w:r>
    </w:p>
    <w:p w14:paraId="3C5200F1" w14:textId="77C7C408" w:rsidR="00281FFC" w:rsidRPr="00EF3CD7" w:rsidRDefault="00281FFC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如果论文</w:t>
      </w:r>
      <w:r w:rsidRPr="00EF3CD7">
        <w:rPr>
          <w:rFonts w:asciiTheme="minorEastAsia" w:eastAsiaTheme="minorEastAsia" w:hAnsiTheme="minorEastAsia"/>
          <w:sz w:val="24"/>
        </w:rPr>
        <w:t>同时存在两个分区中，则取最高值</w:t>
      </w:r>
      <w:r w:rsidR="009418E3">
        <w:rPr>
          <w:rFonts w:asciiTheme="minorEastAsia" w:eastAsiaTheme="minorEastAsia" w:hAnsiTheme="minorEastAsia" w:hint="eastAsia"/>
          <w:sz w:val="24"/>
        </w:rPr>
        <w:t>；</w:t>
      </w:r>
    </w:p>
    <w:p w14:paraId="30FAFBA9" w14:textId="45B855BA" w:rsidR="00281FFC" w:rsidRPr="00EF3CD7" w:rsidRDefault="00281FFC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重要学报10分</w:t>
      </w:r>
      <w:r w:rsidR="00184043" w:rsidRPr="00EF3CD7">
        <w:rPr>
          <w:rFonts w:asciiTheme="minorEastAsia" w:eastAsiaTheme="minorEastAsia" w:hAnsiTheme="minorEastAsia"/>
          <w:sz w:val="24"/>
        </w:rPr>
        <w:t>，一般</w:t>
      </w:r>
      <w:r w:rsidR="00184043" w:rsidRPr="00EF3CD7">
        <w:rPr>
          <w:rFonts w:asciiTheme="minorEastAsia" w:eastAsiaTheme="minorEastAsia" w:hAnsiTheme="minorEastAsia" w:hint="eastAsia"/>
          <w:sz w:val="24"/>
        </w:rPr>
        <w:t>学报5分</w:t>
      </w:r>
      <w:r w:rsidR="00184043" w:rsidRPr="00EF3CD7">
        <w:rPr>
          <w:rFonts w:asciiTheme="minorEastAsia" w:eastAsiaTheme="minorEastAsia" w:hAnsiTheme="minorEastAsia"/>
          <w:sz w:val="24"/>
        </w:rPr>
        <w:t>，核心期刊</w:t>
      </w:r>
      <w:r w:rsidR="00184043" w:rsidRPr="00EF3CD7">
        <w:rPr>
          <w:rFonts w:asciiTheme="minorEastAsia" w:eastAsiaTheme="minorEastAsia" w:hAnsiTheme="minorEastAsia" w:hint="eastAsia"/>
          <w:sz w:val="24"/>
        </w:rPr>
        <w:t>2分</w:t>
      </w:r>
      <w:r w:rsidR="00184043" w:rsidRPr="00EF3CD7">
        <w:rPr>
          <w:rFonts w:asciiTheme="minorEastAsia" w:eastAsiaTheme="minorEastAsia" w:hAnsiTheme="minorEastAsia"/>
          <w:sz w:val="24"/>
        </w:rPr>
        <w:t>（核心</w:t>
      </w:r>
      <w:r w:rsidR="00184043" w:rsidRPr="00EF3CD7">
        <w:rPr>
          <w:rFonts w:asciiTheme="minorEastAsia" w:eastAsiaTheme="minorEastAsia" w:hAnsiTheme="minorEastAsia" w:hint="eastAsia"/>
          <w:sz w:val="24"/>
        </w:rPr>
        <w:t>期刊</w:t>
      </w:r>
      <w:r w:rsidR="00C90B49" w:rsidRPr="00EF3CD7">
        <w:rPr>
          <w:rFonts w:asciiTheme="minorEastAsia" w:eastAsiaTheme="minorEastAsia" w:hAnsiTheme="minorEastAsia" w:hint="eastAsia"/>
          <w:sz w:val="24"/>
        </w:rPr>
        <w:t>只算1篇</w:t>
      </w:r>
      <w:r w:rsidR="00C90B49" w:rsidRPr="00EF3CD7">
        <w:rPr>
          <w:rFonts w:asciiTheme="minorEastAsia" w:eastAsiaTheme="minorEastAsia" w:hAnsiTheme="minorEastAsia"/>
          <w:sz w:val="24"/>
        </w:rPr>
        <w:t>）</w:t>
      </w:r>
      <w:r w:rsidR="009418E3">
        <w:rPr>
          <w:rFonts w:asciiTheme="minorEastAsia" w:eastAsiaTheme="minorEastAsia" w:hAnsiTheme="minorEastAsia" w:hint="eastAsia"/>
          <w:sz w:val="24"/>
        </w:rPr>
        <w:t>；</w:t>
      </w:r>
    </w:p>
    <w:p w14:paraId="279561A1" w14:textId="4BBD8CEC" w:rsidR="00C90B49" w:rsidRPr="00EF3CD7" w:rsidRDefault="00C90B49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519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b/>
          <w:sz w:val="24"/>
        </w:rPr>
        <w:t>重要学报</w:t>
      </w:r>
      <w:r w:rsidRPr="00EF3CD7">
        <w:rPr>
          <w:rFonts w:asciiTheme="minorEastAsia" w:eastAsiaTheme="minorEastAsia" w:hAnsiTheme="minorEastAsia" w:hint="eastAsia"/>
          <w:sz w:val="24"/>
        </w:rPr>
        <w:t>包括：中国科学，科学通报，电子学报，计算机学报，自动化学报，通信学报，模式识别和人工智能，计算机研究与发展，软件学报，自然科学进展——国家重点实验室通讯；以及上述所有中文学报的英文版</w:t>
      </w:r>
      <w:r w:rsidR="009418E3">
        <w:rPr>
          <w:rFonts w:asciiTheme="minorEastAsia" w:eastAsiaTheme="minorEastAsia" w:hAnsiTheme="minorEastAsia" w:hint="eastAsia"/>
          <w:sz w:val="24"/>
        </w:rPr>
        <w:t>；</w:t>
      </w:r>
    </w:p>
    <w:p w14:paraId="28CF3229" w14:textId="41D41718" w:rsidR="00C90B49" w:rsidRPr="00EF3CD7" w:rsidRDefault="00C90B49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519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b/>
          <w:sz w:val="24"/>
        </w:rPr>
        <w:t>一般学报</w:t>
      </w:r>
      <w:r w:rsidRPr="00EF3CD7">
        <w:rPr>
          <w:rFonts w:asciiTheme="minorEastAsia" w:eastAsiaTheme="minorEastAsia" w:hAnsiTheme="minorEastAsia" w:hint="eastAsia"/>
          <w:sz w:val="24"/>
        </w:rPr>
        <w:t>包括：上述重要学报的增刊；红外与毫米波学报，电子科学学刊，中文信息学报，高技术通信，小型微型计算机系统，中国图像图形学报，</w:t>
      </w:r>
      <w:r w:rsidR="002D088D" w:rsidRPr="00EF3CD7">
        <w:rPr>
          <w:rFonts w:asciiTheme="minorEastAsia" w:eastAsiaTheme="minorEastAsia" w:hAnsiTheme="minorEastAsia" w:hint="eastAsia"/>
          <w:sz w:val="24"/>
        </w:rPr>
        <w:t>复旦学报等</w:t>
      </w:r>
      <w:r w:rsidR="002D088D" w:rsidRPr="00EF3CD7">
        <w:rPr>
          <w:rFonts w:asciiTheme="minorEastAsia" w:eastAsiaTheme="minorEastAsia" w:hAnsiTheme="minorEastAsia"/>
          <w:sz w:val="24"/>
        </w:rPr>
        <w:t>C9</w:t>
      </w:r>
      <w:r w:rsidR="002D088D" w:rsidRPr="00EF3CD7">
        <w:rPr>
          <w:rFonts w:asciiTheme="minorEastAsia" w:eastAsiaTheme="minorEastAsia" w:hAnsiTheme="minorEastAsia" w:hint="eastAsia"/>
          <w:sz w:val="24"/>
        </w:rPr>
        <w:t>高校</w:t>
      </w:r>
      <w:r w:rsidR="002D088D" w:rsidRPr="00EF3CD7">
        <w:rPr>
          <w:rFonts w:asciiTheme="minorEastAsia" w:eastAsiaTheme="minorEastAsia" w:hAnsiTheme="minorEastAsia"/>
          <w:sz w:val="24"/>
        </w:rPr>
        <w:t>学报</w:t>
      </w:r>
      <w:r w:rsidR="009418E3">
        <w:rPr>
          <w:rFonts w:asciiTheme="minorEastAsia" w:eastAsiaTheme="minorEastAsia" w:hAnsiTheme="minorEastAsia" w:hint="eastAsia"/>
          <w:sz w:val="24"/>
        </w:rPr>
        <w:t>；</w:t>
      </w:r>
    </w:p>
    <w:p w14:paraId="2FC40C1D" w14:textId="0086DA00" w:rsidR="00C90B49" w:rsidRPr="00EF3CD7" w:rsidRDefault="00C90B49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519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b/>
          <w:sz w:val="24"/>
        </w:rPr>
        <w:t>核心期刊包括：</w:t>
      </w:r>
      <w:r w:rsidRPr="00EF3CD7">
        <w:rPr>
          <w:rFonts w:asciiTheme="minorEastAsia" w:eastAsiaTheme="minorEastAsia" w:hAnsiTheme="minorEastAsia" w:hint="eastAsia"/>
          <w:sz w:val="24"/>
        </w:rPr>
        <w:t>计算机工程与科学，电信科学，信息与控制，信号处理，机器人，图像识别与自动化，计算机工程与应用，计算机工程设计，计算机应用与软件</w:t>
      </w:r>
      <w:r w:rsidR="00CC24CD" w:rsidRPr="00EF3CD7">
        <w:rPr>
          <w:rFonts w:asciiTheme="minorEastAsia" w:eastAsiaTheme="minorEastAsia" w:hAnsiTheme="minorEastAsia" w:hint="eastAsia"/>
          <w:sz w:val="24"/>
        </w:rPr>
        <w:t>，计算机科学与探索</w:t>
      </w:r>
      <w:r w:rsidR="00A827F8" w:rsidRPr="00EF3CD7">
        <w:rPr>
          <w:rFonts w:asciiTheme="minorEastAsia" w:eastAsiaTheme="minorEastAsia" w:hAnsiTheme="minorEastAsia" w:hint="eastAsia"/>
          <w:sz w:val="24"/>
        </w:rPr>
        <w:t>，计算机科学，计算机工程</w:t>
      </w:r>
      <w:r w:rsidR="009418E3">
        <w:rPr>
          <w:rFonts w:asciiTheme="minorEastAsia" w:eastAsiaTheme="minorEastAsia" w:hAnsiTheme="minorEastAsia" w:hint="eastAsia"/>
          <w:sz w:val="24"/>
        </w:rPr>
        <w:t>；</w:t>
      </w:r>
    </w:p>
    <w:p w14:paraId="0F117760" w14:textId="5065E327" w:rsidR="00281FFC" w:rsidRDefault="00E73043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 w:hint="eastAsia"/>
          <w:sz w:val="24"/>
        </w:rPr>
      </w:pPr>
      <w:r w:rsidRPr="00EF3CD7">
        <w:rPr>
          <w:rFonts w:asciiTheme="minorEastAsia" w:eastAsiaTheme="minorEastAsia" w:hAnsiTheme="minorEastAsia"/>
          <w:sz w:val="24"/>
        </w:rPr>
        <w:t>Regular Paper</w:t>
      </w:r>
      <w:r w:rsidR="00281FFC" w:rsidRPr="00EF3CD7">
        <w:rPr>
          <w:rFonts w:asciiTheme="minorEastAsia" w:eastAsiaTheme="minorEastAsia" w:hAnsiTheme="minorEastAsia" w:hint="eastAsia"/>
          <w:sz w:val="24"/>
        </w:rPr>
        <w:t>按100</w:t>
      </w:r>
      <w:r w:rsidR="00281FFC" w:rsidRPr="00EF3CD7">
        <w:rPr>
          <w:rFonts w:asciiTheme="minorEastAsia" w:eastAsiaTheme="minorEastAsia" w:hAnsiTheme="minorEastAsia"/>
          <w:sz w:val="24"/>
        </w:rPr>
        <w:t>%计算，其他论文按</w:t>
      </w:r>
      <w:r w:rsidR="00281FFC" w:rsidRPr="00EF3CD7">
        <w:rPr>
          <w:rFonts w:asciiTheme="minorEastAsia" w:eastAsiaTheme="minorEastAsia" w:hAnsiTheme="minorEastAsia" w:hint="eastAsia"/>
          <w:sz w:val="24"/>
        </w:rPr>
        <w:t>50</w:t>
      </w:r>
      <w:r w:rsidR="00281FFC" w:rsidRPr="00EF3CD7">
        <w:rPr>
          <w:rFonts w:asciiTheme="minorEastAsia" w:eastAsiaTheme="minorEastAsia" w:hAnsiTheme="minorEastAsia"/>
          <w:sz w:val="24"/>
        </w:rPr>
        <w:t>%计算</w:t>
      </w:r>
      <w:r w:rsidR="009418E3">
        <w:rPr>
          <w:rFonts w:asciiTheme="minorEastAsia" w:eastAsiaTheme="minorEastAsia" w:hAnsiTheme="minorEastAsia" w:hint="eastAsia"/>
          <w:sz w:val="24"/>
        </w:rPr>
        <w:t>。</w:t>
      </w:r>
    </w:p>
    <w:p w14:paraId="39B6D214" w14:textId="77777777" w:rsidR="009418E3" w:rsidRPr="00EF3CD7" w:rsidRDefault="009418E3" w:rsidP="009418E3">
      <w:pPr>
        <w:spacing w:line="360" w:lineRule="auto"/>
        <w:ind w:left="480"/>
        <w:rPr>
          <w:rFonts w:asciiTheme="minorEastAsia" w:eastAsiaTheme="minorEastAsia" w:hAnsiTheme="minorEastAsia"/>
          <w:sz w:val="24"/>
        </w:rPr>
      </w:pPr>
    </w:p>
    <w:p w14:paraId="2C1D5240" w14:textId="77777777" w:rsidR="00FF4CEF" w:rsidRPr="009418E3" w:rsidRDefault="00804D1D" w:rsidP="009418E3">
      <w:pPr>
        <w:spacing w:line="360" w:lineRule="auto"/>
        <w:ind w:firstLineChars="200" w:firstLine="606"/>
        <w:rPr>
          <w:rFonts w:asciiTheme="minorEastAsia" w:eastAsiaTheme="minorEastAsia" w:hAnsiTheme="minorEastAsia"/>
          <w:b/>
          <w:sz w:val="28"/>
          <w:szCs w:val="28"/>
        </w:rPr>
      </w:pPr>
      <w:r w:rsidRPr="009418E3">
        <w:rPr>
          <w:rFonts w:asciiTheme="minorEastAsia" w:eastAsiaTheme="minorEastAsia" w:hAnsiTheme="minorEastAsia" w:hint="eastAsia"/>
          <w:b/>
          <w:sz w:val="28"/>
          <w:szCs w:val="28"/>
        </w:rPr>
        <w:t>2、</w:t>
      </w:r>
      <w:r w:rsidR="00FF4CEF" w:rsidRPr="009418E3">
        <w:rPr>
          <w:rFonts w:asciiTheme="minorEastAsia" w:eastAsiaTheme="minorEastAsia" w:hAnsiTheme="minorEastAsia" w:hint="eastAsia"/>
          <w:b/>
          <w:sz w:val="28"/>
          <w:szCs w:val="28"/>
        </w:rPr>
        <w:t>学习能力</w:t>
      </w:r>
      <w:r w:rsidRPr="009418E3">
        <w:rPr>
          <w:rFonts w:asciiTheme="minorEastAsia" w:eastAsiaTheme="minorEastAsia" w:hAnsiTheme="minorEastAsia" w:hint="eastAsia"/>
          <w:b/>
          <w:sz w:val="28"/>
          <w:szCs w:val="28"/>
        </w:rPr>
        <w:t>（</w:t>
      </w:r>
      <w:r w:rsidRPr="009418E3">
        <w:rPr>
          <w:rFonts w:asciiTheme="minorEastAsia" w:eastAsiaTheme="minorEastAsia" w:hAnsiTheme="minorEastAsia"/>
          <w:b/>
          <w:sz w:val="28"/>
          <w:szCs w:val="28"/>
        </w:rPr>
        <w:t>学习成绩）</w:t>
      </w:r>
    </w:p>
    <w:p w14:paraId="7BE939D0" w14:textId="77777777" w:rsidR="00CB52A6" w:rsidRPr="00EF3CD7" w:rsidRDefault="00804D1D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仅限于</w:t>
      </w:r>
      <w:r w:rsidR="00FF4CEF" w:rsidRPr="00EF3CD7">
        <w:rPr>
          <w:rFonts w:asciiTheme="minorEastAsia" w:eastAsiaTheme="minorEastAsia" w:hAnsiTheme="minorEastAsia" w:hint="eastAsia"/>
          <w:sz w:val="24"/>
        </w:rPr>
        <w:t>二年级研究生在第一学年中学习的课程</w:t>
      </w:r>
      <w:r w:rsidR="006E405F" w:rsidRPr="00EF3CD7">
        <w:rPr>
          <w:rFonts w:asciiTheme="minorEastAsia" w:eastAsiaTheme="minorEastAsia" w:hAnsiTheme="minorEastAsia" w:hint="eastAsia"/>
          <w:sz w:val="24"/>
        </w:rPr>
        <w:t>（直博生第二学年课程成绩可计算，</w:t>
      </w:r>
      <w:r w:rsidR="006E405F" w:rsidRPr="00EF3CD7">
        <w:rPr>
          <w:rFonts w:asciiTheme="minorEastAsia" w:eastAsiaTheme="minorEastAsia" w:hAnsiTheme="minorEastAsia"/>
          <w:sz w:val="24"/>
        </w:rPr>
        <w:t>即直博生第三年申请奖学金，其第二年的学习成绩可以</w:t>
      </w:r>
      <w:r w:rsidR="006E405F" w:rsidRPr="00EF3CD7">
        <w:rPr>
          <w:rFonts w:asciiTheme="minorEastAsia" w:eastAsiaTheme="minorEastAsia" w:hAnsiTheme="minorEastAsia" w:hint="eastAsia"/>
          <w:sz w:val="24"/>
        </w:rPr>
        <w:t>考虑</w:t>
      </w:r>
      <w:r w:rsidR="006E405F" w:rsidRPr="00EF3CD7">
        <w:rPr>
          <w:rFonts w:asciiTheme="minorEastAsia" w:eastAsiaTheme="minorEastAsia" w:hAnsiTheme="minorEastAsia"/>
          <w:sz w:val="24"/>
        </w:rPr>
        <w:t>进来</w:t>
      </w:r>
      <w:r w:rsidR="00CF3515" w:rsidRPr="00EF3CD7">
        <w:rPr>
          <w:rFonts w:asciiTheme="minorEastAsia" w:eastAsiaTheme="minorEastAsia" w:hAnsiTheme="minorEastAsia" w:hint="eastAsia"/>
          <w:sz w:val="24"/>
        </w:rPr>
        <w:t>）</w:t>
      </w:r>
      <w:r w:rsidRPr="00EF3CD7">
        <w:rPr>
          <w:rFonts w:asciiTheme="minorEastAsia" w:eastAsiaTheme="minorEastAsia" w:hAnsiTheme="minorEastAsia" w:hint="eastAsia"/>
          <w:sz w:val="24"/>
        </w:rPr>
        <w:t>；</w:t>
      </w:r>
    </w:p>
    <w:p w14:paraId="3D5BD53A" w14:textId="77777777" w:rsidR="00CB52A6" w:rsidRPr="00EF3CD7" w:rsidRDefault="00CB52A6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违反</w:t>
      </w:r>
      <w:r w:rsidRPr="00EF3CD7">
        <w:rPr>
          <w:rFonts w:asciiTheme="minorEastAsia" w:eastAsiaTheme="minorEastAsia" w:hAnsiTheme="minorEastAsia"/>
          <w:sz w:val="24"/>
        </w:rPr>
        <w:t>教学培养</w:t>
      </w:r>
      <w:r w:rsidRPr="00EF3CD7">
        <w:rPr>
          <w:rFonts w:asciiTheme="minorEastAsia" w:eastAsiaTheme="minorEastAsia" w:hAnsiTheme="minorEastAsia" w:hint="eastAsia"/>
          <w:sz w:val="24"/>
        </w:rPr>
        <w:t>规定者，</w:t>
      </w:r>
      <w:r w:rsidRPr="00EF3CD7">
        <w:rPr>
          <w:rFonts w:asciiTheme="minorEastAsia" w:eastAsiaTheme="minorEastAsia" w:hAnsiTheme="minorEastAsia"/>
          <w:sz w:val="24"/>
        </w:rPr>
        <w:t>例如未按时提交</w:t>
      </w:r>
      <w:r w:rsidRPr="00EF3CD7">
        <w:rPr>
          <w:rFonts w:asciiTheme="minorEastAsia" w:eastAsiaTheme="minorEastAsia" w:hAnsiTheme="minorEastAsia" w:hint="eastAsia"/>
          <w:sz w:val="24"/>
        </w:rPr>
        <w:t>培养计划、开题报告和中期考核、实践</w:t>
      </w:r>
      <w:r w:rsidRPr="00EF3CD7">
        <w:rPr>
          <w:rFonts w:asciiTheme="minorEastAsia" w:eastAsiaTheme="minorEastAsia" w:hAnsiTheme="minorEastAsia"/>
          <w:sz w:val="24"/>
        </w:rPr>
        <w:t>等</w:t>
      </w:r>
      <w:r w:rsidRPr="00EF3CD7">
        <w:rPr>
          <w:rFonts w:asciiTheme="minorEastAsia" w:eastAsiaTheme="minorEastAsia" w:hAnsiTheme="minorEastAsia" w:hint="eastAsia"/>
          <w:sz w:val="24"/>
        </w:rPr>
        <w:t>，</w:t>
      </w:r>
      <w:r w:rsidRPr="00EF3CD7">
        <w:rPr>
          <w:rFonts w:asciiTheme="minorEastAsia" w:eastAsiaTheme="minorEastAsia" w:hAnsiTheme="minorEastAsia"/>
          <w:sz w:val="24"/>
        </w:rPr>
        <w:t>在学习成绩处酌情扣分（</w:t>
      </w:r>
      <w:r w:rsidRPr="00EF3CD7">
        <w:rPr>
          <w:rFonts w:asciiTheme="minorEastAsia" w:eastAsiaTheme="minorEastAsia" w:hAnsiTheme="minorEastAsia" w:hint="eastAsia"/>
          <w:sz w:val="24"/>
        </w:rPr>
        <w:t>扣分</w:t>
      </w:r>
      <w:r w:rsidRPr="00EF3CD7">
        <w:rPr>
          <w:rFonts w:asciiTheme="minorEastAsia" w:eastAsiaTheme="minorEastAsia" w:hAnsiTheme="minorEastAsia"/>
          <w:sz w:val="24"/>
        </w:rPr>
        <w:t>额度不少于</w:t>
      </w:r>
      <w:r w:rsidRPr="00EF3CD7">
        <w:rPr>
          <w:rFonts w:asciiTheme="minorEastAsia" w:eastAsiaTheme="minorEastAsia" w:hAnsiTheme="minorEastAsia" w:hint="eastAsia"/>
          <w:sz w:val="24"/>
        </w:rPr>
        <w:t>1分</w:t>
      </w:r>
      <w:r w:rsidRPr="00EF3CD7">
        <w:rPr>
          <w:rFonts w:asciiTheme="minorEastAsia" w:eastAsiaTheme="minorEastAsia" w:hAnsiTheme="minorEastAsia"/>
          <w:sz w:val="24"/>
        </w:rPr>
        <w:t>）</w:t>
      </w:r>
      <w:r w:rsidR="00B63433" w:rsidRPr="00EF3CD7">
        <w:rPr>
          <w:rFonts w:asciiTheme="minorEastAsia" w:eastAsiaTheme="minorEastAsia" w:hAnsiTheme="minorEastAsia" w:hint="eastAsia"/>
          <w:sz w:val="24"/>
        </w:rPr>
        <w:t>；</w:t>
      </w:r>
    </w:p>
    <w:p w14:paraId="070FE4DF" w14:textId="6FC82F00" w:rsidR="00FF4CEF" w:rsidRPr="00EF3CD7" w:rsidRDefault="009474EB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学生查看</w:t>
      </w:r>
      <w:r w:rsidRPr="00EF3CD7">
        <w:rPr>
          <w:rFonts w:asciiTheme="minorEastAsia" w:eastAsiaTheme="minorEastAsia" w:hAnsiTheme="minorEastAsia"/>
          <w:sz w:val="24"/>
        </w:rPr>
        <w:t>选课系统成绩页面，直接打印</w:t>
      </w:r>
      <w:r w:rsidRPr="00EF3CD7">
        <w:rPr>
          <w:rFonts w:asciiTheme="minorEastAsia" w:eastAsiaTheme="minorEastAsia" w:hAnsiTheme="minorEastAsia" w:hint="eastAsia"/>
          <w:sz w:val="24"/>
        </w:rPr>
        <w:t>页面</w:t>
      </w:r>
      <w:r w:rsidR="00CA655F" w:rsidRPr="00EF3CD7">
        <w:rPr>
          <w:rFonts w:asciiTheme="minorEastAsia" w:eastAsiaTheme="minorEastAsia" w:hAnsiTheme="minorEastAsia" w:hint="eastAsia"/>
          <w:sz w:val="24"/>
        </w:rPr>
        <w:t>后</w:t>
      </w:r>
      <w:r w:rsidRPr="00EF3CD7">
        <w:rPr>
          <w:rFonts w:asciiTheme="minorEastAsia" w:eastAsiaTheme="minorEastAsia" w:hAnsiTheme="minorEastAsia"/>
          <w:sz w:val="24"/>
        </w:rPr>
        <w:t>提交</w:t>
      </w:r>
      <w:r w:rsidR="009418E3">
        <w:rPr>
          <w:rFonts w:asciiTheme="minorEastAsia" w:eastAsiaTheme="minorEastAsia" w:hAnsiTheme="minorEastAsia" w:hint="eastAsia"/>
          <w:sz w:val="24"/>
        </w:rPr>
        <w:t>。</w:t>
      </w:r>
    </w:p>
    <w:p w14:paraId="518843F2" w14:textId="77777777" w:rsidR="009418E3" w:rsidRDefault="009418E3" w:rsidP="008D156D">
      <w:pPr>
        <w:spacing w:line="360" w:lineRule="auto"/>
        <w:ind w:firstLineChars="200" w:firstLine="519"/>
        <w:rPr>
          <w:rFonts w:asciiTheme="minorEastAsia" w:eastAsiaTheme="minorEastAsia" w:hAnsiTheme="minorEastAsia" w:hint="eastAsia"/>
          <w:b/>
          <w:sz w:val="24"/>
        </w:rPr>
      </w:pPr>
    </w:p>
    <w:p w14:paraId="07CBE77A" w14:textId="77777777" w:rsidR="00FF4CEF" w:rsidRPr="009418E3" w:rsidRDefault="00804D1D" w:rsidP="009418E3">
      <w:pPr>
        <w:spacing w:line="360" w:lineRule="auto"/>
        <w:ind w:firstLineChars="200" w:firstLine="606"/>
        <w:rPr>
          <w:rFonts w:asciiTheme="minorEastAsia" w:eastAsiaTheme="minorEastAsia" w:hAnsiTheme="minorEastAsia"/>
          <w:b/>
          <w:sz w:val="28"/>
          <w:szCs w:val="28"/>
        </w:rPr>
      </w:pPr>
      <w:r w:rsidRPr="009418E3">
        <w:rPr>
          <w:rFonts w:asciiTheme="minorEastAsia" w:eastAsiaTheme="minorEastAsia" w:hAnsiTheme="minorEastAsia" w:hint="eastAsia"/>
          <w:b/>
          <w:sz w:val="28"/>
          <w:szCs w:val="28"/>
        </w:rPr>
        <w:t>3、工作表现（</w:t>
      </w:r>
      <w:r w:rsidRPr="009418E3">
        <w:rPr>
          <w:rFonts w:asciiTheme="minorEastAsia" w:eastAsiaTheme="minorEastAsia" w:hAnsiTheme="minorEastAsia"/>
          <w:b/>
          <w:sz w:val="28"/>
          <w:szCs w:val="28"/>
        </w:rPr>
        <w:t>工作成绩）</w:t>
      </w:r>
    </w:p>
    <w:p w14:paraId="347BEA18" w14:textId="73A37487" w:rsidR="00FF4CEF" w:rsidRPr="00EF3CD7" w:rsidRDefault="002D088D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工作表现</w:t>
      </w:r>
      <w:r w:rsidRPr="00EF3CD7">
        <w:rPr>
          <w:rFonts w:asciiTheme="minorEastAsia" w:eastAsiaTheme="minorEastAsia" w:hAnsiTheme="minorEastAsia"/>
          <w:sz w:val="24"/>
        </w:rPr>
        <w:t>以学科方向为单位，由各学科方向负责人</w:t>
      </w:r>
      <w:r w:rsidRPr="00EF3CD7">
        <w:rPr>
          <w:rFonts w:asciiTheme="minorEastAsia" w:eastAsiaTheme="minorEastAsia" w:hAnsiTheme="minorEastAsia" w:hint="eastAsia"/>
          <w:sz w:val="24"/>
        </w:rPr>
        <w:t>组织</w:t>
      </w:r>
      <w:r w:rsidRPr="00EF3CD7">
        <w:rPr>
          <w:rFonts w:asciiTheme="minorEastAsia" w:eastAsiaTheme="minorEastAsia" w:hAnsiTheme="minorEastAsia"/>
          <w:sz w:val="24"/>
        </w:rPr>
        <w:t>本学科方向导师对研究生进行统一打分，可以充分考虑</w:t>
      </w:r>
      <w:r w:rsidRPr="00EF3CD7">
        <w:rPr>
          <w:rFonts w:asciiTheme="minorEastAsia" w:eastAsiaTheme="minorEastAsia" w:hAnsiTheme="minorEastAsia" w:hint="eastAsia"/>
          <w:sz w:val="24"/>
        </w:rPr>
        <w:t>研究生</w:t>
      </w:r>
      <w:r w:rsidRPr="00EF3CD7">
        <w:rPr>
          <w:rFonts w:asciiTheme="minorEastAsia" w:eastAsiaTheme="minorEastAsia" w:hAnsiTheme="minorEastAsia"/>
          <w:sz w:val="24"/>
        </w:rPr>
        <w:t>的科研、项目和日常实验室工作表现等，被评定</w:t>
      </w:r>
      <w:r w:rsidRPr="00EF3CD7">
        <w:rPr>
          <w:rFonts w:asciiTheme="minorEastAsia" w:eastAsiaTheme="minorEastAsia" w:hAnsiTheme="minorEastAsia" w:hint="eastAsia"/>
          <w:sz w:val="24"/>
        </w:rPr>
        <w:t>人员</w:t>
      </w:r>
      <w:r w:rsidRPr="00EF3CD7">
        <w:rPr>
          <w:rFonts w:asciiTheme="minorEastAsia" w:eastAsiaTheme="minorEastAsia" w:hAnsiTheme="minorEastAsia"/>
          <w:sz w:val="24"/>
        </w:rPr>
        <w:t>包括该小组中所有研究生（以下发名单为准）</w:t>
      </w:r>
      <w:r w:rsidR="009418E3">
        <w:rPr>
          <w:rFonts w:asciiTheme="minorEastAsia" w:eastAsiaTheme="minorEastAsia" w:hAnsiTheme="minorEastAsia" w:hint="eastAsia"/>
          <w:sz w:val="24"/>
        </w:rPr>
        <w:t>；</w:t>
      </w:r>
    </w:p>
    <w:p w14:paraId="10D06C18" w14:textId="08C63AA3" w:rsidR="00263473" w:rsidRPr="00EF3CD7" w:rsidRDefault="00263473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记分原则： 采用</w:t>
      </w:r>
      <w:r w:rsidR="002D088D" w:rsidRPr="00EF3CD7">
        <w:rPr>
          <w:rFonts w:asciiTheme="minorEastAsia" w:eastAsiaTheme="minorEastAsia" w:hAnsiTheme="minorEastAsia" w:hint="eastAsia"/>
          <w:sz w:val="24"/>
        </w:rPr>
        <w:t>100</w:t>
      </w:r>
      <w:r w:rsidRPr="00EF3CD7">
        <w:rPr>
          <w:rFonts w:asciiTheme="minorEastAsia" w:eastAsiaTheme="minorEastAsia" w:hAnsiTheme="minorEastAsia" w:hint="eastAsia"/>
          <w:sz w:val="24"/>
        </w:rPr>
        <w:t>分制记分，</w:t>
      </w:r>
      <w:r w:rsidR="002D088D" w:rsidRPr="00EF3CD7">
        <w:rPr>
          <w:rFonts w:asciiTheme="minorEastAsia" w:eastAsiaTheme="minorEastAsia" w:hAnsiTheme="minorEastAsia" w:hint="eastAsia"/>
          <w:sz w:val="24"/>
        </w:rPr>
        <w:t>所有</w:t>
      </w:r>
      <w:r w:rsidR="002D088D" w:rsidRPr="00EF3CD7">
        <w:rPr>
          <w:rFonts w:asciiTheme="minorEastAsia" w:eastAsiaTheme="minorEastAsia" w:hAnsiTheme="minorEastAsia"/>
          <w:sz w:val="24"/>
        </w:rPr>
        <w:t>研究生工作成绩</w:t>
      </w:r>
      <w:r w:rsidR="007F7571" w:rsidRPr="00EF3CD7">
        <w:rPr>
          <w:rFonts w:asciiTheme="minorEastAsia" w:eastAsiaTheme="minorEastAsia" w:hAnsiTheme="minorEastAsia" w:hint="eastAsia"/>
          <w:sz w:val="24"/>
        </w:rPr>
        <w:t>的</w:t>
      </w:r>
      <w:r w:rsidR="002D088D" w:rsidRPr="00EF3CD7">
        <w:rPr>
          <w:rFonts w:asciiTheme="minorEastAsia" w:eastAsiaTheme="minorEastAsia" w:hAnsiTheme="minorEastAsia"/>
          <w:sz w:val="24"/>
        </w:rPr>
        <w:t>平均分不得超过</w:t>
      </w:r>
      <w:r w:rsidR="002D088D" w:rsidRPr="00EF3CD7">
        <w:rPr>
          <w:rFonts w:asciiTheme="minorEastAsia" w:eastAsiaTheme="minorEastAsia" w:hAnsiTheme="minorEastAsia" w:hint="eastAsia"/>
          <w:sz w:val="24"/>
        </w:rPr>
        <w:t>60分</w:t>
      </w:r>
      <w:r w:rsidR="007F7571" w:rsidRPr="00EF3CD7">
        <w:rPr>
          <w:rFonts w:asciiTheme="minorEastAsia" w:eastAsiaTheme="minorEastAsia" w:hAnsiTheme="minorEastAsia" w:hint="eastAsia"/>
          <w:sz w:val="24"/>
        </w:rPr>
        <w:t>，</w:t>
      </w:r>
      <w:r w:rsidR="007F7571" w:rsidRPr="00EF3CD7">
        <w:rPr>
          <w:rFonts w:asciiTheme="minorEastAsia" w:eastAsiaTheme="minorEastAsia" w:hAnsiTheme="minorEastAsia"/>
          <w:sz w:val="24"/>
        </w:rPr>
        <w:t>且分数为正整数</w:t>
      </w:r>
      <w:r w:rsidR="009418E3">
        <w:rPr>
          <w:rFonts w:asciiTheme="minorEastAsia" w:eastAsiaTheme="minorEastAsia" w:hAnsiTheme="minorEastAsia" w:hint="eastAsia"/>
          <w:sz w:val="24"/>
        </w:rPr>
        <w:t>。</w:t>
      </w:r>
    </w:p>
    <w:p w14:paraId="37C42B0C" w14:textId="77777777" w:rsidR="009418E3" w:rsidRDefault="009418E3" w:rsidP="008D156D">
      <w:pPr>
        <w:spacing w:line="360" w:lineRule="auto"/>
        <w:ind w:firstLineChars="200" w:firstLine="519"/>
        <w:rPr>
          <w:rFonts w:asciiTheme="minorEastAsia" w:eastAsiaTheme="minorEastAsia" w:hAnsiTheme="minorEastAsia" w:hint="eastAsia"/>
          <w:b/>
          <w:sz w:val="24"/>
        </w:rPr>
      </w:pPr>
    </w:p>
    <w:p w14:paraId="26CF923D" w14:textId="77777777" w:rsidR="00FF4CEF" w:rsidRPr="009418E3" w:rsidRDefault="00804D1D" w:rsidP="009418E3">
      <w:pPr>
        <w:spacing w:line="360" w:lineRule="auto"/>
        <w:ind w:firstLineChars="200" w:firstLine="606"/>
        <w:rPr>
          <w:rFonts w:asciiTheme="minorEastAsia" w:eastAsiaTheme="minorEastAsia" w:hAnsiTheme="minorEastAsia"/>
          <w:b/>
          <w:sz w:val="28"/>
          <w:szCs w:val="28"/>
        </w:rPr>
      </w:pPr>
      <w:r w:rsidRPr="009418E3">
        <w:rPr>
          <w:rFonts w:asciiTheme="minorEastAsia" w:eastAsiaTheme="minorEastAsia" w:hAnsiTheme="minorEastAsia" w:hint="eastAsia"/>
          <w:b/>
          <w:sz w:val="28"/>
          <w:szCs w:val="28"/>
        </w:rPr>
        <w:t>4、</w:t>
      </w:r>
      <w:r w:rsidR="00FF4CEF" w:rsidRPr="009418E3">
        <w:rPr>
          <w:rFonts w:asciiTheme="minorEastAsia" w:eastAsiaTheme="minorEastAsia" w:hAnsiTheme="minorEastAsia" w:hint="eastAsia"/>
          <w:b/>
          <w:sz w:val="28"/>
          <w:szCs w:val="28"/>
        </w:rPr>
        <w:t>社会工作</w:t>
      </w:r>
      <w:r w:rsidR="000408FD" w:rsidRPr="009418E3">
        <w:rPr>
          <w:rFonts w:asciiTheme="minorEastAsia" w:eastAsiaTheme="minorEastAsia" w:hAnsiTheme="minorEastAsia" w:hint="eastAsia"/>
          <w:b/>
          <w:sz w:val="28"/>
          <w:szCs w:val="28"/>
        </w:rPr>
        <w:t>（德育成绩）</w:t>
      </w:r>
    </w:p>
    <w:p w14:paraId="0429E683" w14:textId="41222381" w:rsidR="00FF4CEF" w:rsidRPr="00EF3CD7" w:rsidRDefault="00FF4CEF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根据学生协助校</w:t>
      </w:r>
      <w:r w:rsidR="009418E3">
        <w:rPr>
          <w:rFonts w:asciiTheme="minorEastAsia" w:eastAsiaTheme="minorEastAsia" w:hAnsiTheme="minorEastAsia" w:hint="eastAsia"/>
          <w:sz w:val="24"/>
        </w:rPr>
        <w:t>、院</w:t>
      </w:r>
      <w:r w:rsidR="0093202B" w:rsidRPr="00EF3CD7">
        <w:rPr>
          <w:rFonts w:asciiTheme="minorEastAsia" w:eastAsiaTheme="minorEastAsia" w:hAnsiTheme="minorEastAsia" w:hint="eastAsia"/>
          <w:sz w:val="24"/>
        </w:rPr>
        <w:t>、班级等学校各级部门工作及其他有关的公益性工作进行评定</w:t>
      </w:r>
      <w:r w:rsidR="009418E3">
        <w:rPr>
          <w:rFonts w:asciiTheme="minorEastAsia" w:eastAsiaTheme="minorEastAsia" w:hAnsiTheme="minorEastAsia" w:hint="eastAsia"/>
          <w:sz w:val="24"/>
        </w:rPr>
        <w:t>；</w:t>
      </w:r>
    </w:p>
    <w:p w14:paraId="567CD37B" w14:textId="55B8D48B" w:rsidR="00FF4CEF" w:rsidRPr="00EF3CD7" w:rsidRDefault="00FF4CEF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lastRenderedPageBreak/>
        <w:t>政治素养和</w:t>
      </w:r>
      <w:r w:rsidRPr="00EF3CD7">
        <w:rPr>
          <w:rFonts w:asciiTheme="minorEastAsia" w:eastAsiaTheme="minorEastAsia" w:hAnsiTheme="minorEastAsia"/>
          <w:sz w:val="24"/>
        </w:rPr>
        <w:t>道德品质</w:t>
      </w:r>
      <w:r w:rsidR="009418E3">
        <w:rPr>
          <w:rFonts w:asciiTheme="minorEastAsia" w:eastAsiaTheme="minorEastAsia" w:hAnsiTheme="minorEastAsia" w:hint="eastAsia"/>
          <w:sz w:val="24"/>
        </w:rPr>
        <w:t>；</w:t>
      </w:r>
    </w:p>
    <w:p w14:paraId="0DC9EFC0" w14:textId="2EBEB9AE" w:rsidR="00FF4CEF" w:rsidRPr="00EF3CD7" w:rsidRDefault="00FF4CEF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/>
          <w:sz w:val="24"/>
        </w:rPr>
        <w:t>自愿参加无偿献血者</w:t>
      </w:r>
      <w:r w:rsidR="009418E3">
        <w:rPr>
          <w:rFonts w:asciiTheme="minorEastAsia" w:eastAsiaTheme="minorEastAsia" w:hAnsiTheme="minorEastAsia" w:hint="eastAsia"/>
          <w:sz w:val="24"/>
        </w:rPr>
        <w:t>；</w:t>
      </w:r>
    </w:p>
    <w:p w14:paraId="16FF58F7" w14:textId="65E6123D" w:rsidR="00FF4CEF" w:rsidRPr="00EF3CD7" w:rsidRDefault="00FF4CEF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其它特殊情况</w:t>
      </w:r>
      <w:r w:rsidR="009418E3">
        <w:rPr>
          <w:rFonts w:asciiTheme="minorEastAsia" w:eastAsiaTheme="minorEastAsia" w:hAnsiTheme="minorEastAsia" w:hint="eastAsia"/>
          <w:sz w:val="24"/>
        </w:rPr>
        <w:t>；</w:t>
      </w:r>
    </w:p>
    <w:p w14:paraId="5D04C8C1" w14:textId="465699AF" w:rsidR="00FF4CEF" w:rsidRPr="00EF3CD7" w:rsidRDefault="00FF4CEF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记分标准：最高20</w:t>
      </w:r>
      <w:r w:rsidR="00804D1D" w:rsidRPr="00EF3CD7">
        <w:rPr>
          <w:rFonts w:asciiTheme="minorEastAsia" w:eastAsiaTheme="minorEastAsia" w:hAnsiTheme="minorEastAsia" w:hint="eastAsia"/>
          <w:sz w:val="24"/>
        </w:rPr>
        <w:t>分，由辅导员组织</w:t>
      </w:r>
      <w:r w:rsidR="00804D1D" w:rsidRPr="00EF3CD7">
        <w:rPr>
          <w:rFonts w:asciiTheme="minorEastAsia" w:eastAsiaTheme="minorEastAsia" w:hAnsiTheme="minorEastAsia"/>
          <w:sz w:val="24"/>
        </w:rPr>
        <w:t>班级同学</w:t>
      </w:r>
      <w:r w:rsidR="00804D1D" w:rsidRPr="00EF3CD7">
        <w:rPr>
          <w:rFonts w:asciiTheme="minorEastAsia" w:eastAsiaTheme="minorEastAsia" w:hAnsiTheme="minorEastAsia" w:hint="eastAsia"/>
          <w:sz w:val="24"/>
        </w:rPr>
        <w:t>代表根据申报材料综合</w:t>
      </w:r>
      <w:r w:rsidR="00804D1D" w:rsidRPr="00EF3CD7">
        <w:rPr>
          <w:rFonts w:asciiTheme="minorEastAsia" w:eastAsiaTheme="minorEastAsia" w:hAnsiTheme="minorEastAsia"/>
          <w:sz w:val="24"/>
        </w:rPr>
        <w:t>评定</w:t>
      </w:r>
      <w:r w:rsidR="009418E3">
        <w:rPr>
          <w:rFonts w:asciiTheme="minorEastAsia" w:eastAsiaTheme="minorEastAsia" w:hAnsiTheme="minorEastAsia" w:hint="eastAsia"/>
          <w:sz w:val="24"/>
        </w:rPr>
        <w:t>。</w:t>
      </w:r>
    </w:p>
    <w:p w14:paraId="03529B28" w14:textId="77777777" w:rsidR="009418E3" w:rsidRDefault="009418E3" w:rsidP="008D156D">
      <w:pPr>
        <w:spacing w:line="360" w:lineRule="auto"/>
        <w:ind w:firstLineChars="200" w:firstLine="519"/>
        <w:rPr>
          <w:rFonts w:asciiTheme="minorEastAsia" w:eastAsiaTheme="minorEastAsia" w:hAnsiTheme="minorEastAsia" w:hint="eastAsia"/>
          <w:b/>
          <w:sz w:val="24"/>
        </w:rPr>
      </w:pPr>
    </w:p>
    <w:p w14:paraId="1B9689D4" w14:textId="6DDEECE2" w:rsidR="005577A2" w:rsidRPr="009418E3" w:rsidRDefault="00804D1D" w:rsidP="009418E3">
      <w:pPr>
        <w:spacing w:line="360" w:lineRule="auto"/>
        <w:ind w:firstLineChars="200" w:firstLine="606"/>
        <w:rPr>
          <w:rFonts w:asciiTheme="minorEastAsia" w:eastAsiaTheme="minorEastAsia" w:hAnsiTheme="minorEastAsia"/>
          <w:b/>
          <w:sz w:val="28"/>
          <w:szCs w:val="28"/>
        </w:rPr>
      </w:pPr>
      <w:r w:rsidRPr="009418E3">
        <w:rPr>
          <w:rFonts w:asciiTheme="minorEastAsia" w:eastAsiaTheme="minorEastAsia" w:hAnsiTheme="minorEastAsia" w:hint="eastAsia"/>
          <w:b/>
          <w:sz w:val="28"/>
          <w:szCs w:val="28"/>
        </w:rPr>
        <w:t>5、</w:t>
      </w:r>
      <w:r w:rsidR="00FF4CEF" w:rsidRPr="009418E3">
        <w:rPr>
          <w:rFonts w:asciiTheme="minorEastAsia" w:eastAsiaTheme="minorEastAsia" w:hAnsiTheme="minorEastAsia" w:hint="eastAsia"/>
          <w:b/>
          <w:sz w:val="28"/>
          <w:szCs w:val="28"/>
        </w:rPr>
        <w:t>分数</w:t>
      </w:r>
      <w:r w:rsidR="009418E3" w:rsidRPr="009418E3">
        <w:rPr>
          <w:rFonts w:asciiTheme="minorEastAsia" w:eastAsiaTheme="minorEastAsia" w:hAnsiTheme="minorEastAsia" w:hint="eastAsia"/>
          <w:b/>
          <w:sz w:val="28"/>
          <w:szCs w:val="28"/>
        </w:rPr>
        <w:t>计算</w:t>
      </w:r>
    </w:p>
    <w:p w14:paraId="79324B33" w14:textId="5C0E4C79" w:rsidR="000408FD" w:rsidRPr="00EF3CD7" w:rsidRDefault="009418E3" w:rsidP="008D156D">
      <w:pPr>
        <w:spacing w:line="360" w:lineRule="auto"/>
        <w:ind w:firstLineChars="200" w:firstLine="519"/>
        <w:rPr>
          <w:rFonts w:asciiTheme="minorEastAsia" w:eastAsiaTheme="minorEastAsia" w:hAnsiTheme="minorEastAsia"/>
          <w:b/>
          <w:sz w:val="24"/>
        </w:rPr>
      </w:pPr>
      <w:bookmarkStart w:id="0" w:name="OLE_LINK1"/>
      <w:bookmarkStart w:id="1" w:name="OLE_LINK2"/>
      <w:r>
        <w:rPr>
          <w:rFonts w:asciiTheme="minorEastAsia" w:eastAsiaTheme="minorEastAsia" w:hAnsiTheme="minorEastAsia" w:hint="eastAsia"/>
          <w:b/>
          <w:sz w:val="24"/>
        </w:rPr>
        <w:t>20</w:t>
      </w:r>
      <w:r w:rsidR="000B0866" w:rsidRPr="00EF3CD7">
        <w:rPr>
          <w:rFonts w:asciiTheme="minorEastAsia" w:eastAsiaTheme="minorEastAsia" w:hAnsiTheme="minorEastAsia" w:hint="eastAsia"/>
          <w:b/>
          <w:sz w:val="24"/>
        </w:rPr>
        <w:t>1</w:t>
      </w:r>
      <w:r w:rsidR="008E7857" w:rsidRPr="00EF3CD7">
        <w:rPr>
          <w:rFonts w:asciiTheme="minorEastAsia" w:eastAsiaTheme="minorEastAsia" w:hAnsiTheme="minorEastAsia"/>
          <w:b/>
          <w:sz w:val="24"/>
        </w:rPr>
        <w:t>4</w:t>
      </w:r>
      <w:r w:rsidR="00804D1D" w:rsidRPr="00EF3CD7">
        <w:rPr>
          <w:rFonts w:asciiTheme="minorEastAsia" w:eastAsiaTheme="minorEastAsia" w:hAnsiTheme="minorEastAsia" w:hint="eastAsia"/>
          <w:b/>
          <w:sz w:val="24"/>
        </w:rPr>
        <w:t>级</w:t>
      </w:r>
      <w:r>
        <w:rPr>
          <w:rFonts w:asciiTheme="minorEastAsia" w:eastAsiaTheme="minorEastAsia" w:hAnsiTheme="minorEastAsia" w:hint="eastAsia"/>
          <w:b/>
          <w:sz w:val="24"/>
        </w:rPr>
        <w:t>研究生</w:t>
      </w:r>
      <w:r w:rsidR="00804D1D" w:rsidRPr="00EF3CD7">
        <w:rPr>
          <w:rFonts w:asciiTheme="minorEastAsia" w:eastAsiaTheme="minorEastAsia" w:hAnsiTheme="minorEastAsia" w:hint="eastAsia"/>
          <w:b/>
          <w:sz w:val="24"/>
        </w:rPr>
        <w:t>，</w:t>
      </w:r>
      <w:r w:rsidR="000408FD" w:rsidRPr="00EF3CD7">
        <w:rPr>
          <w:rFonts w:asciiTheme="minorEastAsia" w:eastAsiaTheme="minorEastAsia" w:hAnsiTheme="minorEastAsia" w:hint="eastAsia"/>
          <w:b/>
          <w:sz w:val="24"/>
        </w:rPr>
        <w:t>学习成绩30%；工作成绩</w:t>
      </w:r>
      <w:r w:rsidR="0093202B" w:rsidRPr="00EF3CD7">
        <w:rPr>
          <w:rFonts w:asciiTheme="minorEastAsia" w:eastAsiaTheme="minorEastAsia" w:hAnsiTheme="minorEastAsia"/>
          <w:b/>
          <w:sz w:val="24"/>
        </w:rPr>
        <w:t>5</w:t>
      </w:r>
      <w:r w:rsidR="000408FD" w:rsidRPr="00EF3CD7">
        <w:rPr>
          <w:rFonts w:asciiTheme="minorEastAsia" w:eastAsiaTheme="minorEastAsia" w:hAnsiTheme="minorEastAsia" w:hint="eastAsia"/>
          <w:b/>
          <w:sz w:val="24"/>
        </w:rPr>
        <w:t>0%</w:t>
      </w:r>
      <w:r w:rsidR="00804D1D" w:rsidRPr="00EF3CD7">
        <w:rPr>
          <w:rFonts w:asciiTheme="minorEastAsia" w:eastAsiaTheme="minorEastAsia" w:hAnsiTheme="minorEastAsia" w:hint="eastAsia"/>
          <w:b/>
          <w:sz w:val="24"/>
        </w:rPr>
        <w:t>；德育成绩</w:t>
      </w:r>
      <w:r w:rsidR="000408FD" w:rsidRPr="00EF3CD7">
        <w:rPr>
          <w:rFonts w:asciiTheme="minorEastAsia" w:eastAsiaTheme="minorEastAsia" w:hAnsiTheme="minorEastAsia" w:hint="eastAsia"/>
          <w:b/>
          <w:sz w:val="24"/>
        </w:rPr>
        <w:t>20%</w:t>
      </w:r>
      <w:r>
        <w:rPr>
          <w:rFonts w:asciiTheme="minorEastAsia" w:eastAsiaTheme="minorEastAsia" w:hAnsiTheme="minorEastAsia" w:hint="eastAsia"/>
          <w:b/>
          <w:sz w:val="24"/>
        </w:rPr>
        <w:t>；</w:t>
      </w:r>
    </w:p>
    <w:p w14:paraId="197BE4C8" w14:textId="2B98B6D1" w:rsidR="005577A2" w:rsidRPr="00EF3CD7" w:rsidRDefault="009418E3" w:rsidP="008D156D">
      <w:pPr>
        <w:spacing w:line="360" w:lineRule="auto"/>
        <w:ind w:firstLineChars="200" w:firstLine="519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20</w:t>
      </w:r>
      <w:r w:rsidR="000B0866" w:rsidRPr="00EF3CD7">
        <w:rPr>
          <w:rFonts w:asciiTheme="minorEastAsia" w:eastAsiaTheme="minorEastAsia" w:hAnsiTheme="minorEastAsia" w:hint="eastAsia"/>
          <w:b/>
          <w:sz w:val="24"/>
        </w:rPr>
        <w:t>1</w:t>
      </w:r>
      <w:r w:rsidR="008E7857" w:rsidRPr="00EF3CD7">
        <w:rPr>
          <w:rFonts w:asciiTheme="minorEastAsia" w:eastAsiaTheme="minorEastAsia" w:hAnsiTheme="minorEastAsia"/>
          <w:b/>
          <w:sz w:val="24"/>
        </w:rPr>
        <w:t>3</w:t>
      </w:r>
      <w:r w:rsidR="00804D1D" w:rsidRPr="00EF3CD7">
        <w:rPr>
          <w:rFonts w:asciiTheme="minorEastAsia" w:eastAsiaTheme="minorEastAsia" w:hAnsiTheme="minorEastAsia" w:hint="eastAsia"/>
          <w:b/>
          <w:sz w:val="24"/>
        </w:rPr>
        <w:t>级</w:t>
      </w:r>
      <w:r>
        <w:rPr>
          <w:rFonts w:asciiTheme="minorEastAsia" w:eastAsiaTheme="minorEastAsia" w:hAnsiTheme="minorEastAsia" w:hint="eastAsia"/>
          <w:b/>
          <w:sz w:val="24"/>
        </w:rPr>
        <w:t>研究生</w:t>
      </w:r>
      <w:r w:rsidR="00804D1D" w:rsidRPr="00EF3CD7">
        <w:rPr>
          <w:rFonts w:asciiTheme="minorEastAsia" w:eastAsiaTheme="minorEastAsia" w:hAnsiTheme="minorEastAsia" w:hint="eastAsia"/>
          <w:b/>
          <w:sz w:val="24"/>
        </w:rPr>
        <w:t>，</w:t>
      </w:r>
      <w:r w:rsidR="005577A2" w:rsidRPr="00EF3CD7">
        <w:rPr>
          <w:rFonts w:asciiTheme="minorEastAsia" w:eastAsiaTheme="minorEastAsia" w:hAnsiTheme="minorEastAsia" w:hint="eastAsia"/>
          <w:b/>
          <w:sz w:val="24"/>
        </w:rPr>
        <w:t>学习成绩10%；工作成绩</w:t>
      </w:r>
      <w:r w:rsidR="0093202B" w:rsidRPr="00EF3CD7">
        <w:rPr>
          <w:rFonts w:asciiTheme="minorEastAsia" w:eastAsiaTheme="minorEastAsia" w:hAnsiTheme="minorEastAsia"/>
          <w:b/>
          <w:sz w:val="24"/>
        </w:rPr>
        <w:t>7</w:t>
      </w:r>
      <w:r w:rsidR="005577A2" w:rsidRPr="00EF3CD7">
        <w:rPr>
          <w:rFonts w:asciiTheme="minorEastAsia" w:eastAsiaTheme="minorEastAsia" w:hAnsiTheme="minorEastAsia" w:hint="eastAsia"/>
          <w:b/>
          <w:sz w:val="24"/>
        </w:rPr>
        <w:t>0%</w:t>
      </w:r>
      <w:r w:rsidR="00804D1D" w:rsidRPr="00EF3CD7">
        <w:rPr>
          <w:rFonts w:asciiTheme="minorEastAsia" w:eastAsiaTheme="minorEastAsia" w:hAnsiTheme="minorEastAsia" w:hint="eastAsia"/>
          <w:b/>
          <w:sz w:val="24"/>
        </w:rPr>
        <w:t>；德育成绩</w:t>
      </w:r>
      <w:r w:rsidR="005577A2" w:rsidRPr="00EF3CD7">
        <w:rPr>
          <w:rFonts w:asciiTheme="minorEastAsia" w:eastAsiaTheme="minorEastAsia" w:hAnsiTheme="minorEastAsia" w:hint="eastAsia"/>
          <w:b/>
          <w:sz w:val="24"/>
        </w:rPr>
        <w:t>20%</w:t>
      </w:r>
      <w:r>
        <w:rPr>
          <w:rFonts w:asciiTheme="minorEastAsia" w:eastAsiaTheme="minorEastAsia" w:hAnsiTheme="minorEastAsia" w:hint="eastAsia"/>
          <w:b/>
          <w:sz w:val="24"/>
        </w:rPr>
        <w:t>；</w:t>
      </w:r>
    </w:p>
    <w:p w14:paraId="41048CDF" w14:textId="1CAA493E" w:rsidR="005577A2" w:rsidRPr="00EF3CD7" w:rsidRDefault="009418E3" w:rsidP="008D156D">
      <w:pPr>
        <w:spacing w:line="360" w:lineRule="auto"/>
        <w:ind w:firstLineChars="200" w:firstLine="519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20</w:t>
      </w:r>
      <w:r w:rsidR="00534A84" w:rsidRPr="00EF3CD7">
        <w:rPr>
          <w:rFonts w:asciiTheme="minorEastAsia" w:eastAsiaTheme="minorEastAsia" w:hAnsiTheme="minorEastAsia"/>
          <w:b/>
          <w:sz w:val="24"/>
        </w:rPr>
        <w:t>1</w:t>
      </w:r>
      <w:r w:rsidR="008E7857" w:rsidRPr="00EF3CD7">
        <w:rPr>
          <w:rFonts w:asciiTheme="minorEastAsia" w:eastAsiaTheme="minorEastAsia" w:hAnsiTheme="minorEastAsia"/>
          <w:b/>
          <w:sz w:val="24"/>
        </w:rPr>
        <w:t>2</w:t>
      </w:r>
      <w:r w:rsidR="005577A2" w:rsidRPr="00EF3CD7">
        <w:rPr>
          <w:rFonts w:asciiTheme="minorEastAsia" w:eastAsiaTheme="minorEastAsia" w:hAnsiTheme="minorEastAsia" w:hint="eastAsia"/>
          <w:b/>
          <w:sz w:val="24"/>
        </w:rPr>
        <w:t>级以前</w:t>
      </w:r>
      <w:r>
        <w:rPr>
          <w:rFonts w:asciiTheme="minorEastAsia" w:eastAsiaTheme="minorEastAsia" w:hAnsiTheme="minorEastAsia" w:hint="eastAsia"/>
          <w:b/>
          <w:sz w:val="24"/>
        </w:rPr>
        <w:t>研究生</w:t>
      </w:r>
      <w:r w:rsidR="00804D1D" w:rsidRPr="00EF3CD7">
        <w:rPr>
          <w:rFonts w:asciiTheme="minorEastAsia" w:eastAsiaTheme="minorEastAsia" w:hAnsiTheme="minorEastAsia" w:hint="eastAsia"/>
          <w:b/>
          <w:sz w:val="24"/>
        </w:rPr>
        <w:t>，</w:t>
      </w:r>
      <w:r w:rsidR="00E8051B" w:rsidRPr="00EF3CD7">
        <w:rPr>
          <w:rFonts w:asciiTheme="minorEastAsia" w:eastAsiaTheme="minorEastAsia" w:hAnsiTheme="minorEastAsia" w:hint="eastAsia"/>
          <w:b/>
          <w:sz w:val="24"/>
        </w:rPr>
        <w:t>工作成绩</w:t>
      </w:r>
      <w:r w:rsidR="0093202B" w:rsidRPr="00EF3CD7">
        <w:rPr>
          <w:rFonts w:asciiTheme="minorEastAsia" w:eastAsiaTheme="minorEastAsia" w:hAnsiTheme="minorEastAsia"/>
          <w:b/>
          <w:sz w:val="24"/>
        </w:rPr>
        <w:t>8</w:t>
      </w:r>
      <w:r w:rsidR="00E8051B" w:rsidRPr="00EF3CD7">
        <w:rPr>
          <w:rFonts w:asciiTheme="minorEastAsia" w:eastAsiaTheme="minorEastAsia" w:hAnsiTheme="minorEastAsia" w:hint="eastAsia"/>
          <w:b/>
          <w:sz w:val="24"/>
        </w:rPr>
        <w:t>0%</w:t>
      </w:r>
      <w:r w:rsidR="00804D1D" w:rsidRPr="00EF3CD7">
        <w:rPr>
          <w:rFonts w:asciiTheme="minorEastAsia" w:eastAsiaTheme="minorEastAsia" w:hAnsiTheme="minorEastAsia" w:hint="eastAsia"/>
          <w:b/>
          <w:sz w:val="24"/>
        </w:rPr>
        <w:t>；德育成绩</w:t>
      </w:r>
      <w:r w:rsidR="00E8051B" w:rsidRPr="00EF3CD7">
        <w:rPr>
          <w:rFonts w:asciiTheme="minorEastAsia" w:eastAsiaTheme="minorEastAsia" w:hAnsiTheme="minorEastAsia" w:hint="eastAsia"/>
          <w:b/>
          <w:sz w:val="24"/>
        </w:rPr>
        <w:t>20%</w:t>
      </w:r>
      <w:r>
        <w:rPr>
          <w:rFonts w:asciiTheme="minorEastAsia" w:eastAsiaTheme="minorEastAsia" w:hAnsiTheme="minorEastAsia" w:hint="eastAsia"/>
          <w:b/>
          <w:sz w:val="24"/>
        </w:rPr>
        <w:t>。</w:t>
      </w:r>
    </w:p>
    <w:bookmarkEnd w:id="0"/>
    <w:bookmarkEnd w:id="1"/>
    <w:p w14:paraId="669D1409" w14:textId="77777777" w:rsidR="00804D1D" w:rsidRPr="00EF3CD7" w:rsidRDefault="00804D1D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学习成绩</w:t>
      </w:r>
      <w:r w:rsidRPr="00EF3CD7">
        <w:rPr>
          <w:rFonts w:asciiTheme="minorEastAsia" w:eastAsiaTheme="minorEastAsia" w:hAnsiTheme="minorEastAsia"/>
          <w:sz w:val="24"/>
        </w:rPr>
        <w:t>和工作成绩按比例直接折算</w:t>
      </w:r>
      <w:r w:rsidR="00311049" w:rsidRPr="00EF3CD7">
        <w:rPr>
          <w:rFonts w:asciiTheme="minorEastAsia" w:eastAsiaTheme="minorEastAsia" w:hAnsiTheme="minorEastAsia" w:hint="eastAsia"/>
          <w:sz w:val="24"/>
        </w:rPr>
        <w:t>；</w:t>
      </w:r>
    </w:p>
    <w:p w14:paraId="331692FC" w14:textId="77777777" w:rsidR="0093202B" w:rsidRPr="00EF3CD7" w:rsidRDefault="0093202B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参与</w:t>
      </w:r>
      <w:r w:rsidRPr="00EF3CD7">
        <w:rPr>
          <w:rFonts w:asciiTheme="minorEastAsia" w:eastAsiaTheme="minorEastAsia" w:hAnsiTheme="minorEastAsia"/>
          <w:b/>
          <w:sz w:val="24"/>
        </w:rPr>
        <w:t>国家奖学金和冠名奖学金</w:t>
      </w:r>
      <w:r w:rsidRPr="00EF3CD7">
        <w:rPr>
          <w:rFonts w:asciiTheme="minorEastAsia" w:eastAsiaTheme="minorEastAsia" w:hAnsiTheme="minorEastAsia"/>
          <w:sz w:val="24"/>
        </w:rPr>
        <w:t>评定</w:t>
      </w:r>
      <w:r w:rsidRPr="00EF3CD7">
        <w:rPr>
          <w:rFonts w:asciiTheme="minorEastAsia" w:eastAsiaTheme="minorEastAsia" w:hAnsiTheme="minorEastAsia" w:hint="eastAsia"/>
          <w:sz w:val="24"/>
        </w:rPr>
        <w:t>时</w:t>
      </w:r>
      <w:r w:rsidRPr="00EF3CD7">
        <w:rPr>
          <w:rFonts w:asciiTheme="minorEastAsia" w:eastAsiaTheme="minorEastAsia" w:hAnsiTheme="minorEastAsia"/>
          <w:sz w:val="24"/>
        </w:rPr>
        <w:t>，奖学金</w:t>
      </w:r>
      <w:r w:rsidR="007F6376" w:rsidRPr="00EF3CD7">
        <w:rPr>
          <w:rFonts w:asciiTheme="minorEastAsia" w:eastAsiaTheme="minorEastAsia" w:hAnsiTheme="minorEastAsia" w:hint="eastAsia"/>
          <w:sz w:val="24"/>
        </w:rPr>
        <w:t>总成绩=</w:t>
      </w:r>
      <w:r w:rsidRPr="00EF3CD7">
        <w:rPr>
          <w:rFonts w:asciiTheme="minorEastAsia" w:eastAsiaTheme="minorEastAsia" w:hAnsiTheme="minorEastAsia" w:hint="eastAsia"/>
          <w:sz w:val="24"/>
        </w:rPr>
        <w:t>学习成绩</w:t>
      </w:r>
      <w:r w:rsidR="00DF0579" w:rsidRPr="00EF3CD7">
        <w:rPr>
          <w:rFonts w:asciiTheme="minorEastAsia" w:eastAsiaTheme="minorEastAsia" w:hAnsiTheme="minorEastAsia" w:hint="eastAsia"/>
          <w:sz w:val="24"/>
        </w:rPr>
        <w:t>[比例折算]+</w:t>
      </w:r>
      <w:r w:rsidRPr="00EF3CD7">
        <w:rPr>
          <w:rFonts w:asciiTheme="minorEastAsia" w:eastAsiaTheme="minorEastAsia" w:hAnsiTheme="minorEastAsia" w:hint="eastAsia"/>
          <w:sz w:val="24"/>
        </w:rPr>
        <w:t>德育成绩</w:t>
      </w:r>
      <w:r w:rsidRPr="00EF3CD7">
        <w:rPr>
          <w:rFonts w:asciiTheme="minorEastAsia" w:eastAsiaTheme="minorEastAsia" w:hAnsiTheme="minorEastAsia"/>
          <w:sz w:val="24"/>
        </w:rPr>
        <w:t>+论文加分；</w:t>
      </w:r>
    </w:p>
    <w:p w14:paraId="04118EBD" w14:textId="15A30843" w:rsidR="00FF4CEF" w:rsidRPr="00EF3CD7" w:rsidRDefault="0093202B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参与</w:t>
      </w:r>
      <w:r w:rsidR="009418E3" w:rsidRPr="009418E3">
        <w:rPr>
          <w:rFonts w:asciiTheme="minorEastAsia" w:eastAsiaTheme="minorEastAsia" w:hAnsiTheme="minorEastAsia" w:hint="eastAsia"/>
          <w:b/>
          <w:sz w:val="24"/>
        </w:rPr>
        <w:t>优秀</w:t>
      </w:r>
      <w:r w:rsidRPr="00EF3CD7">
        <w:rPr>
          <w:rFonts w:asciiTheme="minorEastAsia" w:eastAsiaTheme="minorEastAsia" w:hAnsiTheme="minorEastAsia"/>
          <w:b/>
          <w:sz w:val="24"/>
        </w:rPr>
        <w:t>学业奖学金</w:t>
      </w:r>
      <w:r w:rsidRPr="00EF3CD7">
        <w:rPr>
          <w:rFonts w:asciiTheme="minorEastAsia" w:eastAsiaTheme="minorEastAsia" w:hAnsiTheme="minorEastAsia" w:hint="eastAsia"/>
          <w:b/>
          <w:sz w:val="24"/>
        </w:rPr>
        <w:t>（</w:t>
      </w:r>
      <w:r w:rsidR="009418E3">
        <w:rPr>
          <w:rFonts w:asciiTheme="minorEastAsia" w:eastAsiaTheme="minorEastAsia" w:hAnsiTheme="minorEastAsia" w:hint="eastAsia"/>
          <w:b/>
          <w:sz w:val="24"/>
        </w:rPr>
        <w:t>非2015级研究生</w:t>
      </w:r>
      <w:r w:rsidRPr="00EF3CD7">
        <w:rPr>
          <w:rFonts w:asciiTheme="minorEastAsia" w:eastAsiaTheme="minorEastAsia" w:hAnsiTheme="minorEastAsia"/>
          <w:b/>
          <w:sz w:val="24"/>
        </w:rPr>
        <w:t>）</w:t>
      </w:r>
      <w:r w:rsidRPr="00EF3CD7">
        <w:rPr>
          <w:rFonts w:asciiTheme="minorEastAsia" w:eastAsiaTheme="minorEastAsia" w:hAnsiTheme="minorEastAsia"/>
          <w:sz w:val="24"/>
        </w:rPr>
        <w:t>评定时</w:t>
      </w:r>
      <w:r w:rsidRPr="00EF3CD7">
        <w:rPr>
          <w:rFonts w:asciiTheme="minorEastAsia" w:eastAsiaTheme="minorEastAsia" w:hAnsiTheme="minorEastAsia" w:hint="eastAsia"/>
          <w:sz w:val="24"/>
        </w:rPr>
        <w:t>，</w:t>
      </w:r>
      <w:r w:rsidRPr="00EF3CD7">
        <w:rPr>
          <w:rFonts w:asciiTheme="minorEastAsia" w:eastAsiaTheme="minorEastAsia" w:hAnsiTheme="minorEastAsia"/>
          <w:sz w:val="24"/>
        </w:rPr>
        <w:t>奖学金总成绩=</w:t>
      </w:r>
      <w:r w:rsidR="00DF0579" w:rsidRPr="00EF3CD7">
        <w:rPr>
          <w:rFonts w:asciiTheme="minorEastAsia" w:eastAsiaTheme="minorEastAsia" w:hAnsiTheme="minorEastAsia" w:hint="eastAsia"/>
          <w:sz w:val="24"/>
        </w:rPr>
        <w:t>学习成绩[比例折算]+工作成绩[比例折算]+</w:t>
      </w:r>
      <w:r w:rsidR="003B1ACF" w:rsidRPr="00EF3CD7">
        <w:rPr>
          <w:rFonts w:asciiTheme="minorEastAsia" w:eastAsiaTheme="minorEastAsia" w:hAnsiTheme="minorEastAsia" w:hint="eastAsia"/>
          <w:sz w:val="24"/>
        </w:rPr>
        <w:t>德育成绩</w:t>
      </w:r>
      <w:r w:rsidR="00DF0579" w:rsidRPr="00EF3CD7">
        <w:rPr>
          <w:rFonts w:asciiTheme="minorEastAsia" w:eastAsiaTheme="minorEastAsia" w:hAnsiTheme="minorEastAsia" w:hint="eastAsia"/>
          <w:sz w:val="24"/>
        </w:rPr>
        <w:t>[比例折算]</w:t>
      </w:r>
      <w:r w:rsidR="009418E3">
        <w:rPr>
          <w:rFonts w:asciiTheme="minorEastAsia" w:eastAsiaTheme="minorEastAsia" w:hAnsiTheme="minorEastAsia" w:hint="eastAsia"/>
          <w:sz w:val="24"/>
        </w:rPr>
        <w:t>；</w:t>
      </w:r>
    </w:p>
    <w:p w14:paraId="309D9D30" w14:textId="7B9CC9A2" w:rsidR="0093202B" w:rsidRPr="00EF3CD7" w:rsidRDefault="0093202B" w:rsidP="008D156D">
      <w:pPr>
        <w:numPr>
          <w:ilvl w:val="0"/>
          <w:numId w:val="2"/>
        </w:numPr>
        <w:tabs>
          <w:tab w:val="clear" w:pos="1200"/>
          <w:tab w:val="num" w:pos="900"/>
        </w:tabs>
        <w:spacing w:line="360" w:lineRule="auto"/>
        <w:ind w:left="0" w:firstLineChars="200" w:firstLine="480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参与</w:t>
      </w:r>
      <w:r w:rsidR="009418E3" w:rsidRPr="009418E3">
        <w:rPr>
          <w:rFonts w:asciiTheme="minorEastAsia" w:eastAsiaTheme="minorEastAsia" w:hAnsiTheme="minorEastAsia" w:hint="eastAsia"/>
          <w:b/>
          <w:sz w:val="24"/>
        </w:rPr>
        <w:t>优秀</w:t>
      </w:r>
      <w:r w:rsidR="009418E3">
        <w:rPr>
          <w:rFonts w:asciiTheme="minorEastAsia" w:eastAsiaTheme="minorEastAsia" w:hAnsiTheme="minorEastAsia"/>
          <w:b/>
          <w:sz w:val="24"/>
        </w:rPr>
        <w:t>学业奖学金（</w:t>
      </w:r>
      <w:r w:rsidR="009418E3">
        <w:rPr>
          <w:rFonts w:asciiTheme="minorEastAsia" w:eastAsiaTheme="minorEastAsia" w:hAnsiTheme="minorEastAsia" w:hint="eastAsia"/>
          <w:b/>
          <w:sz w:val="24"/>
        </w:rPr>
        <w:t>2015级研究生</w:t>
      </w:r>
      <w:bookmarkStart w:id="2" w:name="_GoBack"/>
      <w:bookmarkEnd w:id="2"/>
      <w:r w:rsidRPr="009418E3">
        <w:rPr>
          <w:rFonts w:asciiTheme="minorEastAsia" w:eastAsiaTheme="minorEastAsia" w:hAnsiTheme="minorEastAsia"/>
          <w:b/>
          <w:sz w:val="24"/>
        </w:rPr>
        <w:t>）</w:t>
      </w:r>
      <w:r w:rsidRPr="00EF3CD7">
        <w:rPr>
          <w:rFonts w:asciiTheme="minorEastAsia" w:eastAsiaTheme="minorEastAsia" w:hAnsiTheme="minorEastAsia"/>
          <w:sz w:val="24"/>
        </w:rPr>
        <w:t>评定时，仅</w:t>
      </w:r>
      <w:r w:rsidRPr="00EF3CD7">
        <w:rPr>
          <w:rFonts w:asciiTheme="minorEastAsia" w:eastAsiaTheme="minorEastAsia" w:hAnsiTheme="minorEastAsia" w:hint="eastAsia"/>
          <w:sz w:val="24"/>
        </w:rPr>
        <w:t>以</w:t>
      </w:r>
      <w:r w:rsidRPr="00EF3CD7">
        <w:rPr>
          <w:rFonts w:asciiTheme="minorEastAsia" w:eastAsiaTheme="minorEastAsia" w:hAnsiTheme="minorEastAsia"/>
          <w:sz w:val="24"/>
        </w:rPr>
        <w:t>高质量文章</w:t>
      </w:r>
      <w:r w:rsidRPr="00EF3CD7">
        <w:rPr>
          <w:rFonts w:asciiTheme="minorEastAsia" w:eastAsiaTheme="minorEastAsia" w:hAnsiTheme="minorEastAsia" w:hint="eastAsia"/>
          <w:sz w:val="24"/>
        </w:rPr>
        <w:t>（</w:t>
      </w:r>
      <w:r w:rsidRPr="00EF3CD7">
        <w:rPr>
          <w:rFonts w:asciiTheme="minorEastAsia" w:eastAsiaTheme="minorEastAsia" w:hAnsiTheme="minorEastAsia"/>
          <w:sz w:val="24"/>
        </w:rPr>
        <w:t>一、二区会议论文</w:t>
      </w:r>
      <w:r w:rsidRPr="00EF3CD7">
        <w:rPr>
          <w:rFonts w:asciiTheme="minorEastAsia" w:eastAsiaTheme="minorEastAsia" w:hAnsiTheme="minorEastAsia" w:hint="eastAsia"/>
          <w:sz w:val="24"/>
        </w:rPr>
        <w:t>以及</w:t>
      </w:r>
      <w:r w:rsidRPr="00EF3CD7">
        <w:rPr>
          <w:rFonts w:asciiTheme="minorEastAsia" w:eastAsiaTheme="minorEastAsia" w:hAnsiTheme="minorEastAsia"/>
          <w:sz w:val="24"/>
        </w:rPr>
        <w:t>A、B</w:t>
      </w:r>
      <w:r w:rsidR="00044771" w:rsidRPr="00EF3CD7">
        <w:rPr>
          <w:rFonts w:asciiTheme="minorEastAsia" w:eastAsiaTheme="minorEastAsia" w:hAnsiTheme="minorEastAsia" w:hint="eastAsia"/>
          <w:sz w:val="24"/>
        </w:rPr>
        <w:t>类</w:t>
      </w:r>
      <w:r w:rsidR="00044771" w:rsidRPr="00EF3CD7">
        <w:rPr>
          <w:rFonts w:asciiTheme="minorEastAsia" w:eastAsiaTheme="minorEastAsia" w:hAnsiTheme="minorEastAsia"/>
          <w:sz w:val="24"/>
        </w:rPr>
        <w:t>期刊论文）为依据，由奖学金评审委员会综合</w:t>
      </w:r>
      <w:r w:rsidR="00044771" w:rsidRPr="00EF3CD7">
        <w:rPr>
          <w:rFonts w:asciiTheme="minorEastAsia" w:eastAsiaTheme="minorEastAsia" w:hAnsiTheme="minorEastAsia" w:hint="eastAsia"/>
          <w:sz w:val="24"/>
        </w:rPr>
        <w:t>衡量后</w:t>
      </w:r>
      <w:r w:rsidR="00A7166D" w:rsidRPr="00EF3CD7">
        <w:rPr>
          <w:rFonts w:asciiTheme="minorEastAsia" w:eastAsiaTheme="minorEastAsia" w:hAnsiTheme="minorEastAsia"/>
          <w:sz w:val="24"/>
        </w:rPr>
        <w:t>选出</w:t>
      </w:r>
      <w:r w:rsidR="00A7166D" w:rsidRPr="00EF3CD7">
        <w:rPr>
          <w:rFonts w:asciiTheme="minorEastAsia" w:eastAsiaTheme="minorEastAsia" w:hAnsiTheme="minorEastAsia" w:hint="eastAsia"/>
          <w:sz w:val="24"/>
        </w:rPr>
        <w:t>一等奖</w:t>
      </w:r>
      <w:r w:rsidR="009418E3">
        <w:rPr>
          <w:rFonts w:asciiTheme="minorEastAsia" w:eastAsiaTheme="minorEastAsia" w:hAnsiTheme="minorEastAsia" w:hint="eastAsia"/>
          <w:sz w:val="24"/>
        </w:rPr>
        <w:t>。</w:t>
      </w:r>
    </w:p>
    <w:p w14:paraId="29A3FA94" w14:textId="77777777" w:rsidR="0093202B" w:rsidRPr="00EF3CD7" w:rsidRDefault="0093202B" w:rsidP="008D156D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</w:rPr>
      </w:pPr>
    </w:p>
    <w:p w14:paraId="12D0C5D4" w14:textId="77777777" w:rsidR="003B1ACF" w:rsidRPr="00EF3CD7" w:rsidRDefault="003B1ACF" w:rsidP="008D156D">
      <w:pPr>
        <w:spacing w:line="360" w:lineRule="auto"/>
        <w:ind w:firstLineChars="200" w:firstLine="519"/>
        <w:rPr>
          <w:rFonts w:asciiTheme="minorEastAsia" w:eastAsiaTheme="minorEastAsia" w:hAnsiTheme="minorEastAsia"/>
          <w:b/>
          <w:sz w:val="24"/>
        </w:rPr>
      </w:pPr>
    </w:p>
    <w:p w14:paraId="6E42031F" w14:textId="77777777" w:rsidR="003B1ACF" w:rsidRPr="00EF3CD7" w:rsidRDefault="003B1ACF" w:rsidP="008D156D">
      <w:pPr>
        <w:spacing w:line="360" w:lineRule="auto"/>
        <w:ind w:firstLineChars="200" w:firstLine="519"/>
        <w:rPr>
          <w:rFonts w:asciiTheme="minorEastAsia" w:eastAsiaTheme="minorEastAsia" w:hAnsiTheme="minorEastAsia"/>
          <w:b/>
          <w:sz w:val="24"/>
        </w:rPr>
      </w:pPr>
    </w:p>
    <w:p w14:paraId="757EA36F" w14:textId="77777777" w:rsidR="003B1ACF" w:rsidRPr="00EF3CD7" w:rsidRDefault="003B1ACF" w:rsidP="00EF3CD7">
      <w:pPr>
        <w:spacing w:line="360" w:lineRule="auto"/>
        <w:jc w:val="right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计算机科学技术学院</w:t>
      </w:r>
      <w:r w:rsidR="00F73F8B" w:rsidRPr="00EF3CD7">
        <w:rPr>
          <w:rFonts w:asciiTheme="minorEastAsia" w:eastAsiaTheme="minorEastAsia" w:hAnsiTheme="minorEastAsia" w:hint="eastAsia"/>
          <w:sz w:val="24"/>
        </w:rPr>
        <w:t>研究生</w:t>
      </w:r>
      <w:r w:rsidR="00F73F8B" w:rsidRPr="00EF3CD7">
        <w:rPr>
          <w:rFonts w:asciiTheme="minorEastAsia" w:eastAsiaTheme="minorEastAsia" w:hAnsiTheme="minorEastAsia"/>
          <w:sz w:val="24"/>
        </w:rPr>
        <w:t>奖学金评审委员会</w:t>
      </w:r>
    </w:p>
    <w:p w14:paraId="1650DE2D" w14:textId="77777777" w:rsidR="003B1ACF" w:rsidRPr="00EF3CD7" w:rsidRDefault="003B1ACF" w:rsidP="00EF3CD7">
      <w:pPr>
        <w:wordWrap w:val="0"/>
        <w:spacing w:line="276" w:lineRule="auto"/>
        <w:jc w:val="right"/>
        <w:rPr>
          <w:rFonts w:asciiTheme="minorEastAsia" w:eastAsiaTheme="minorEastAsia" w:hAnsiTheme="minorEastAsia"/>
          <w:sz w:val="24"/>
        </w:rPr>
      </w:pPr>
      <w:r w:rsidRPr="00EF3CD7">
        <w:rPr>
          <w:rFonts w:asciiTheme="minorEastAsia" w:eastAsiaTheme="minorEastAsia" w:hAnsiTheme="minorEastAsia" w:hint="eastAsia"/>
          <w:sz w:val="24"/>
        </w:rPr>
        <w:t>201</w:t>
      </w:r>
      <w:r w:rsidR="008E7857" w:rsidRPr="00EF3CD7">
        <w:rPr>
          <w:rFonts w:asciiTheme="minorEastAsia" w:eastAsiaTheme="minorEastAsia" w:hAnsiTheme="minorEastAsia"/>
          <w:sz w:val="24"/>
        </w:rPr>
        <w:t>5</w:t>
      </w:r>
      <w:r w:rsidRPr="00EF3CD7">
        <w:rPr>
          <w:rFonts w:asciiTheme="minorEastAsia" w:eastAsiaTheme="minorEastAsia" w:hAnsiTheme="minorEastAsia" w:hint="eastAsia"/>
          <w:sz w:val="24"/>
        </w:rPr>
        <w:t>年</w:t>
      </w:r>
      <w:r w:rsidR="008E7857" w:rsidRPr="00EF3CD7">
        <w:rPr>
          <w:rFonts w:asciiTheme="minorEastAsia" w:eastAsiaTheme="minorEastAsia" w:hAnsiTheme="minorEastAsia"/>
          <w:sz w:val="24"/>
        </w:rPr>
        <w:t>9</w:t>
      </w:r>
      <w:r w:rsidRPr="00EF3CD7">
        <w:rPr>
          <w:rFonts w:asciiTheme="minorEastAsia" w:eastAsiaTheme="minorEastAsia" w:hAnsiTheme="minorEastAsia" w:hint="eastAsia"/>
          <w:sz w:val="24"/>
        </w:rPr>
        <w:t>月2</w:t>
      </w:r>
      <w:r w:rsidR="008E7857" w:rsidRPr="00EF3CD7">
        <w:rPr>
          <w:rFonts w:asciiTheme="minorEastAsia" w:eastAsiaTheme="minorEastAsia" w:hAnsiTheme="minorEastAsia"/>
          <w:sz w:val="24"/>
        </w:rPr>
        <w:t>8</w:t>
      </w:r>
      <w:r w:rsidRPr="00EF3CD7">
        <w:rPr>
          <w:rFonts w:asciiTheme="minorEastAsia" w:eastAsiaTheme="minorEastAsia" w:hAnsiTheme="minorEastAsia" w:hint="eastAsia"/>
          <w:sz w:val="24"/>
        </w:rPr>
        <w:t>日</w:t>
      </w:r>
      <w:r w:rsidR="00EF3CD7">
        <w:rPr>
          <w:rFonts w:asciiTheme="minorEastAsia" w:eastAsiaTheme="minorEastAsia" w:hAnsiTheme="minorEastAsia" w:hint="eastAsia"/>
          <w:sz w:val="24"/>
        </w:rPr>
        <w:t xml:space="preserve">    </w:t>
      </w:r>
    </w:p>
    <w:sectPr w:rsidR="003B1ACF" w:rsidRPr="00EF3CD7">
      <w:pgSz w:w="11906" w:h="16838"/>
      <w:pgMar w:top="1091" w:right="1646" w:bottom="779" w:left="16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1B868E" w14:textId="77777777" w:rsidR="00964FCA" w:rsidRDefault="00964FCA" w:rsidP="00D55C34">
      <w:r>
        <w:separator/>
      </w:r>
    </w:p>
  </w:endnote>
  <w:endnote w:type="continuationSeparator" w:id="0">
    <w:p w14:paraId="2D134FDE" w14:textId="77777777" w:rsidR="00964FCA" w:rsidRDefault="00964FCA" w:rsidP="00D55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6819C6" w14:textId="77777777" w:rsidR="00964FCA" w:rsidRDefault="00964FCA" w:rsidP="00D55C34">
      <w:r>
        <w:separator/>
      </w:r>
    </w:p>
  </w:footnote>
  <w:footnote w:type="continuationSeparator" w:id="0">
    <w:p w14:paraId="48B9C9B3" w14:textId="77777777" w:rsidR="00964FCA" w:rsidRDefault="00964FCA" w:rsidP="00D55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B4A81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76174F"/>
    <w:multiLevelType w:val="hybridMultilevel"/>
    <w:tmpl w:val="489CE82C"/>
    <w:lvl w:ilvl="0" w:tplc="98E28D76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2"/>
        </w:tabs>
        <w:ind w:left="84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2"/>
        </w:tabs>
        <w:ind w:left="210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2"/>
        </w:tabs>
        <w:ind w:left="336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2"/>
        </w:tabs>
        <w:ind w:left="3782" w:hanging="420"/>
      </w:pPr>
    </w:lvl>
  </w:abstractNum>
  <w:abstractNum w:abstractNumId="2">
    <w:nsid w:val="048A5887"/>
    <w:multiLevelType w:val="hybridMultilevel"/>
    <w:tmpl w:val="F55A3864"/>
    <w:lvl w:ilvl="0" w:tplc="29BA3628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05360C4C"/>
    <w:multiLevelType w:val="hybridMultilevel"/>
    <w:tmpl w:val="A41C3E8A"/>
    <w:lvl w:ilvl="0" w:tplc="5042520E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1B9B51E9"/>
    <w:multiLevelType w:val="hybridMultilevel"/>
    <w:tmpl w:val="1EF27BC4"/>
    <w:lvl w:ilvl="0" w:tplc="04090005">
      <w:start w:val="1"/>
      <w:numFmt w:val="bullet"/>
      <w:lvlText w:val="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</w:abstractNum>
  <w:abstractNum w:abstractNumId="5">
    <w:nsid w:val="20EB00E9"/>
    <w:multiLevelType w:val="hybridMultilevel"/>
    <w:tmpl w:val="501A6CCA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</w:abstractNum>
  <w:abstractNum w:abstractNumId="6">
    <w:nsid w:val="248E183A"/>
    <w:multiLevelType w:val="hybridMultilevel"/>
    <w:tmpl w:val="ECF288F4"/>
    <w:lvl w:ilvl="0" w:tplc="A504328E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5737234"/>
    <w:multiLevelType w:val="hybridMultilevel"/>
    <w:tmpl w:val="EA7E90B0"/>
    <w:lvl w:ilvl="0" w:tplc="5B983ED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2858741B"/>
    <w:multiLevelType w:val="hybridMultilevel"/>
    <w:tmpl w:val="24786042"/>
    <w:lvl w:ilvl="0" w:tplc="FCD2C2EC">
      <w:start w:val="1"/>
      <w:numFmt w:val="decimal"/>
      <w:lvlText w:val="%1、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2"/>
        </w:tabs>
        <w:ind w:left="84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2"/>
        </w:tabs>
        <w:ind w:left="210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2"/>
        </w:tabs>
        <w:ind w:left="336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2"/>
        </w:tabs>
        <w:ind w:left="3782" w:hanging="420"/>
      </w:pPr>
    </w:lvl>
  </w:abstractNum>
  <w:abstractNum w:abstractNumId="9">
    <w:nsid w:val="2CBD7FE2"/>
    <w:multiLevelType w:val="hybridMultilevel"/>
    <w:tmpl w:val="33EC7224"/>
    <w:lvl w:ilvl="0" w:tplc="C632F38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2E95510E"/>
    <w:multiLevelType w:val="hybridMultilevel"/>
    <w:tmpl w:val="DB98FE9E"/>
    <w:lvl w:ilvl="0" w:tplc="4F723D30">
      <w:start w:val="1"/>
      <w:numFmt w:val="decimal"/>
      <w:lvlText w:val="%1）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1">
    <w:nsid w:val="309D244B"/>
    <w:multiLevelType w:val="hybridMultilevel"/>
    <w:tmpl w:val="1E76087E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>
    <w:nsid w:val="3146793A"/>
    <w:multiLevelType w:val="hybridMultilevel"/>
    <w:tmpl w:val="0EC27C9E"/>
    <w:lvl w:ilvl="0" w:tplc="6C403CE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3FEF7C90"/>
    <w:multiLevelType w:val="hybridMultilevel"/>
    <w:tmpl w:val="D8C22680"/>
    <w:lvl w:ilvl="0" w:tplc="698A32D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418F573D"/>
    <w:multiLevelType w:val="hybridMultilevel"/>
    <w:tmpl w:val="F6E4124A"/>
    <w:lvl w:ilvl="0" w:tplc="F920D71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E7475A5"/>
    <w:multiLevelType w:val="hybridMultilevel"/>
    <w:tmpl w:val="EFB44B22"/>
    <w:lvl w:ilvl="0" w:tplc="B7F8422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0740BC8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48E84360">
      <w:start w:val="1"/>
      <w:numFmt w:val="decimal"/>
      <w:lvlText w:val="%3）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7A80534">
      <w:start w:val="1"/>
      <w:numFmt w:val="lowerLetter"/>
      <w:lvlText w:val="%4.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D51E7B66">
      <w:start w:val="1"/>
      <w:numFmt w:val="decimal"/>
      <w:lvlText w:val="%5、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5446573E"/>
    <w:multiLevelType w:val="hybridMultilevel"/>
    <w:tmpl w:val="3998F55C"/>
    <w:lvl w:ilvl="0" w:tplc="6C1A92B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584A4617"/>
    <w:multiLevelType w:val="hybridMultilevel"/>
    <w:tmpl w:val="724E796C"/>
    <w:lvl w:ilvl="0" w:tplc="3D404682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5B836F3C"/>
    <w:multiLevelType w:val="hybridMultilevel"/>
    <w:tmpl w:val="519E8D06"/>
    <w:lvl w:ilvl="0" w:tplc="B4628FDE">
      <w:start w:val="1"/>
      <w:numFmt w:val="japaneseCounting"/>
      <w:lvlText w:val="%1、"/>
      <w:lvlJc w:val="left"/>
      <w:pPr>
        <w:tabs>
          <w:tab w:val="num" w:pos="645"/>
        </w:tabs>
        <w:ind w:left="645" w:hanging="645"/>
      </w:pPr>
      <w:rPr>
        <w:rFonts w:hint="eastAsia"/>
      </w:rPr>
    </w:lvl>
    <w:lvl w:ilvl="1" w:tplc="814843D8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60207484"/>
    <w:multiLevelType w:val="hybridMultilevel"/>
    <w:tmpl w:val="78FAB44C"/>
    <w:lvl w:ilvl="0" w:tplc="334C365A">
      <w:start w:val="3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B571C1F"/>
    <w:multiLevelType w:val="hybridMultilevel"/>
    <w:tmpl w:val="103C5452"/>
    <w:lvl w:ilvl="0" w:tplc="04090005">
      <w:start w:val="1"/>
      <w:numFmt w:val="bullet"/>
      <w:lvlText w:val="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</w:abstractNum>
  <w:abstractNum w:abstractNumId="21">
    <w:nsid w:val="7BEE2891"/>
    <w:multiLevelType w:val="hybridMultilevel"/>
    <w:tmpl w:val="FC5AB4E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5"/>
  </w:num>
  <w:num w:numId="6">
    <w:abstractNumId w:val="2"/>
  </w:num>
  <w:num w:numId="7">
    <w:abstractNumId w:val="20"/>
  </w:num>
  <w:num w:numId="8">
    <w:abstractNumId w:val="4"/>
  </w:num>
  <w:num w:numId="9">
    <w:abstractNumId w:val="9"/>
  </w:num>
  <w:num w:numId="10">
    <w:abstractNumId w:val="12"/>
  </w:num>
  <w:num w:numId="11">
    <w:abstractNumId w:val="7"/>
  </w:num>
  <w:num w:numId="12">
    <w:abstractNumId w:val="10"/>
  </w:num>
  <w:num w:numId="13">
    <w:abstractNumId w:val="11"/>
  </w:num>
  <w:num w:numId="14">
    <w:abstractNumId w:val="3"/>
  </w:num>
  <w:num w:numId="15">
    <w:abstractNumId w:val="19"/>
  </w:num>
  <w:num w:numId="16">
    <w:abstractNumId w:val="1"/>
  </w:num>
  <w:num w:numId="17">
    <w:abstractNumId w:val="13"/>
  </w:num>
  <w:num w:numId="18">
    <w:abstractNumId w:val="21"/>
  </w:num>
  <w:num w:numId="19">
    <w:abstractNumId w:val="14"/>
  </w:num>
  <w:num w:numId="20">
    <w:abstractNumId w:val="6"/>
  </w:num>
  <w:num w:numId="21">
    <w:abstractNumId w:val="8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709"/>
    <w:rsid w:val="000248BB"/>
    <w:rsid w:val="000313BF"/>
    <w:rsid w:val="000408FD"/>
    <w:rsid w:val="00044771"/>
    <w:rsid w:val="000B0866"/>
    <w:rsid w:val="000B1BE2"/>
    <w:rsid w:val="000E4011"/>
    <w:rsid w:val="000F293C"/>
    <w:rsid w:val="00112301"/>
    <w:rsid w:val="00114102"/>
    <w:rsid w:val="00146CEC"/>
    <w:rsid w:val="001706A1"/>
    <w:rsid w:val="00183545"/>
    <w:rsid w:val="00184043"/>
    <w:rsid w:val="001A35DF"/>
    <w:rsid w:val="001B200D"/>
    <w:rsid w:val="001B435B"/>
    <w:rsid w:val="001D6287"/>
    <w:rsid w:val="001F2771"/>
    <w:rsid w:val="00213A6E"/>
    <w:rsid w:val="00226602"/>
    <w:rsid w:val="00263473"/>
    <w:rsid w:val="00276E85"/>
    <w:rsid w:val="00281FFC"/>
    <w:rsid w:val="002A4755"/>
    <w:rsid w:val="002C3C8A"/>
    <w:rsid w:val="002D088D"/>
    <w:rsid w:val="0030033A"/>
    <w:rsid w:val="00311049"/>
    <w:rsid w:val="003342D0"/>
    <w:rsid w:val="00354607"/>
    <w:rsid w:val="00374709"/>
    <w:rsid w:val="00385AF8"/>
    <w:rsid w:val="00387F82"/>
    <w:rsid w:val="003B1ACF"/>
    <w:rsid w:val="003B3602"/>
    <w:rsid w:val="003D76A7"/>
    <w:rsid w:val="0042163A"/>
    <w:rsid w:val="00443E81"/>
    <w:rsid w:val="004761CE"/>
    <w:rsid w:val="004913D2"/>
    <w:rsid w:val="004A2FEC"/>
    <w:rsid w:val="004D3BBF"/>
    <w:rsid w:val="004D60A0"/>
    <w:rsid w:val="004D64F4"/>
    <w:rsid w:val="004E6A49"/>
    <w:rsid w:val="00534A84"/>
    <w:rsid w:val="005577A2"/>
    <w:rsid w:val="005A4701"/>
    <w:rsid w:val="005B402B"/>
    <w:rsid w:val="005E0093"/>
    <w:rsid w:val="005F76B5"/>
    <w:rsid w:val="0062414C"/>
    <w:rsid w:val="006405D7"/>
    <w:rsid w:val="006B2815"/>
    <w:rsid w:val="006E405F"/>
    <w:rsid w:val="006E526E"/>
    <w:rsid w:val="006F2CA6"/>
    <w:rsid w:val="007605E2"/>
    <w:rsid w:val="00786706"/>
    <w:rsid w:val="007D6482"/>
    <w:rsid w:val="007F4769"/>
    <w:rsid w:val="007F6376"/>
    <w:rsid w:val="007F7571"/>
    <w:rsid w:val="00804D1D"/>
    <w:rsid w:val="00813B21"/>
    <w:rsid w:val="008146E7"/>
    <w:rsid w:val="0082529E"/>
    <w:rsid w:val="00872B0D"/>
    <w:rsid w:val="00877814"/>
    <w:rsid w:val="0089478E"/>
    <w:rsid w:val="008A113A"/>
    <w:rsid w:val="008D156D"/>
    <w:rsid w:val="008E7857"/>
    <w:rsid w:val="00910733"/>
    <w:rsid w:val="009215D6"/>
    <w:rsid w:val="00926EAA"/>
    <w:rsid w:val="0093202B"/>
    <w:rsid w:val="009418E3"/>
    <w:rsid w:val="009474EB"/>
    <w:rsid w:val="00950ACB"/>
    <w:rsid w:val="00961D5D"/>
    <w:rsid w:val="00964FCA"/>
    <w:rsid w:val="00970D29"/>
    <w:rsid w:val="009A37F3"/>
    <w:rsid w:val="009F363B"/>
    <w:rsid w:val="00A06B26"/>
    <w:rsid w:val="00A133D4"/>
    <w:rsid w:val="00A155CC"/>
    <w:rsid w:val="00A448DB"/>
    <w:rsid w:val="00A512F9"/>
    <w:rsid w:val="00A66C2F"/>
    <w:rsid w:val="00A7166D"/>
    <w:rsid w:val="00A809D4"/>
    <w:rsid w:val="00A827F8"/>
    <w:rsid w:val="00A8495C"/>
    <w:rsid w:val="00A87B9B"/>
    <w:rsid w:val="00AA0C81"/>
    <w:rsid w:val="00AE5EE8"/>
    <w:rsid w:val="00B375AB"/>
    <w:rsid w:val="00B63433"/>
    <w:rsid w:val="00B6770A"/>
    <w:rsid w:val="00B73F76"/>
    <w:rsid w:val="00B7771C"/>
    <w:rsid w:val="00BD007A"/>
    <w:rsid w:val="00BD02D2"/>
    <w:rsid w:val="00C715BC"/>
    <w:rsid w:val="00C84F1F"/>
    <w:rsid w:val="00C90B49"/>
    <w:rsid w:val="00CA655F"/>
    <w:rsid w:val="00CB52A6"/>
    <w:rsid w:val="00CC24CD"/>
    <w:rsid w:val="00CC7E25"/>
    <w:rsid w:val="00CD2B88"/>
    <w:rsid w:val="00CF25B2"/>
    <w:rsid w:val="00CF3515"/>
    <w:rsid w:val="00D41DCD"/>
    <w:rsid w:val="00D55C34"/>
    <w:rsid w:val="00D92C23"/>
    <w:rsid w:val="00D96C88"/>
    <w:rsid w:val="00DA6D69"/>
    <w:rsid w:val="00DF0579"/>
    <w:rsid w:val="00E60D77"/>
    <w:rsid w:val="00E73043"/>
    <w:rsid w:val="00E8051B"/>
    <w:rsid w:val="00EA39C4"/>
    <w:rsid w:val="00EB202A"/>
    <w:rsid w:val="00EB3717"/>
    <w:rsid w:val="00ED6260"/>
    <w:rsid w:val="00EF3CD7"/>
    <w:rsid w:val="00F516B8"/>
    <w:rsid w:val="00F545FD"/>
    <w:rsid w:val="00F73F8B"/>
    <w:rsid w:val="00F77E0C"/>
    <w:rsid w:val="00FB78A4"/>
    <w:rsid w:val="00FF4CEF"/>
    <w:rsid w:val="00FF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A7163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0"/>
    <w:qFormat/>
    <w:rsid w:val="00D55C3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ind w:leftChars="2500" w:left="100"/>
    </w:pPr>
  </w:style>
  <w:style w:type="character" w:styleId="a4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a5">
    <w:name w:val="header"/>
    <w:basedOn w:val="a"/>
    <w:link w:val="a6"/>
    <w:rsid w:val="00D55C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字符"/>
    <w:link w:val="a5"/>
    <w:rsid w:val="00D55C34"/>
    <w:rPr>
      <w:kern w:val="2"/>
      <w:sz w:val="18"/>
      <w:szCs w:val="18"/>
    </w:rPr>
  </w:style>
  <w:style w:type="paragraph" w:styleId="a7">
    <w:name w:val="footer"/>
    <w:basedOn w:val="a"/>
    <w:link w:val="a8"/>
    <w:rsid w:val="00D55C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字符"/>
    <w:link w:val="a7"/>
    <w:rsid w:val="00D55C34"/>
    <w:rPr>
      <w:kern w:val="2"/>
      <w:sz w:val="18"/>
      <w:szCs w:val="18"/>
    </w:rPr>
  </w:style>
  <w:style w:type="character" w:customStyle="1" w:styleId="30">
    <w:name w:val="标题 3字符"/>
    <w:link w:val="3"/>
    <w:rsid w:val="00D55C34"/>
    <w:rPr>
      <w:b/>
      <w:bCs/>
      <w:kern w:val="2"/>
      <w:sz w:val="32"/>
      <w:szCs w:val="32"/>
    </w:rPr>
  </w:style>
  <w:style w:type="table" w:styleId="a9">
    <w:name w:val="Table Grid"/>
    <w:basedOn w:val="a1"/>
    <w:rsid w:val="004A2F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rsid w:val="00146CEC"/>
    <w:rPr>
      <w:sz w:val="21"/>
      <w:szCs w:val="21"/>
    </w:rPr>
  </w:style>
  <w:style w:type="paragraph" w:styleId="ab">
    <w:name w:val="annotation text"/>
    <w:basedOn w:val="a"/>
    <w:link w:val="ac"/>
    <w:rsid w:val="00146CEC"/>
    <w:pPr>
      <w:jc w:val="left"/>
    </w:pPr>
  </w:style>
  <w:style w:type="character" w:customStyle="1" w:styleId="ac">
    <w:name w:val="注释文本字符"/>
    <w:link w:val="ab"/>
    <w:rsid w:val="00146CEC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146CEC"/>
    <w:rPr>
      <w:b/>
      <w:bCs/>
    </w:rPr>
  </w:style>
  <w:style w:type="character" w:customStyle="1" w:styleId="ae">
    <w:name w:val="批注主题字符"/>
    <w:link w:val="ad"/>
    <w:rsid w:val="00146CEC"/>
    <w:rPr>
      <w:b/>
      <w:bCs/>
      <w:kern w:val="2"/>
      <w:sz w:val="21"/>
      <w:szCs w:val="24"/>
    </w:rPr>
  </w:style>
  <w:style w:type="paragraph" w:styleId="af">
    <w:name w:val="Balloon Text"/>
    <w:basedOn w:val="a"/>
    <w:link w:val="af0"/>
    <w:rsid w:val="00146CEC"/>
    <w:rPr>
      <w:sz w:val="18"/>
      <w:szCs w:val="18"/>
    </w:rPr>
  </w:style>
  <w:style w:type="character" w:customStyle="1" w:styleId="af0">
    <w:name w:val="批注框文本字符"/>
    <w:link w:val="af"/>
    <w:rsid w:val="00146CE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0"/>
    <w:qFormat/>
    <w:rsid w:val="00D55C3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ind w:leftChars="2500" w:left="100"/>
    </w:pPr>
  </w:style>
  <w:style w:type="character" w:styleId="a4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a5">
    <w:name w:val="header"/>
    <w:basedOn w:val="a"/>
    <w:link w:val="a6"/>
    <w:rsid w:val="00D55C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字符"/>
    <w:link w:val="a5"/>
    <w:rsid w:val="00D55C34"/>
    <w:rPr>
      <w:kern w:val="2"/>
      <w:sz w:val="18"/>
      <w:szCs w:val="18"/>
    </w:rPr>
  </w:style>
  <w:style w:type="paragraph" w:styleId="a7">
    <w:name w:val="footer"/>
    <w:basedOn w:val="a"/>
    <w:link w:val="a8"/>
    <w:rsid w:val="00D55C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字符"/>
    <w:link w:val="a7"/>
    <w:rsid w:val="00D55C34"/>
    <w:rPr>
      <w:kern w:val="2"/>
      <w:sz w:val="18"/>
      <w:szCs w:val="18"/>
    </w:rPr>
  </w:style>
  <w:style w:type="character" w:customStyle="1" w:styleId="30">
    <w:name w:val="标题 3字符"/>
    <w:link w:val="3"/>
    <w:rsid w:val="00D55C34"/>
    <w:rPr>
      <w:b/>
      <w:bCs/>
      <w:kern w:val="2"/>
      <w:sz w:val="32"/>
      <w:szCs w:val="32"/>
    </w:rPr>
  </w:style>
  <w:style w:type="table" w:styleId="a9">
    <w:name w:val="Table Grid"/>
    <w:basedOn w:val="a1"/>
    <w:rsid w:val="004A2F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rsid w:val="00146CEC"/>
    <w:rPr>
      <w:sz w:val="21"/>
      <w:szCs w:val="21"/>
    </w:rPr>
  </w:style>
  <w:style w:type="paragraph" w:styleId="ab">
    <w:name w:val="annotation text"/>
    <w:basedOn w:val="a"/>
    <w:link w:val="ac"/>
    <w:rsid w:val="00146CEC"/>
    <w:pPr>
      <w:jc w:val="left"/>
    </w:pPr>
  </w:style>
  <w:style w:type="character" w:customStyle="1" w:styleId="ac">
    <w:name w:val="注释文本字符"/>
    <w:link w:val="ab"/>
    <w:rsid w:val="00146CEC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146CEC"/>
    <w:rPr>
      <w:b/>
      <w:bCs/>
    </w:rPr>
  </w:style>
  <w:style w:type="character" w:customStyle="1" w:styleId="ae">
    <w:name w:val="批注主题字符"/>
    <w:link w:val="ad"/>
    <w:rsid w:val="00146CEC"/>
    <w:rPr>
      <w:b/>
      <w:bCs/>
      <w:kern w:val="2"/>
      <w:sz w:val="21"/>
      <w:szCs w:val="24"/>
    </w:rPr>
  </w:style>
  <w:style w:type="paragraph" w:styleId="af">
    <w:name w:val="Balloon Text"/>
    <w:basedOn w:val="a"/>
    <w:link w:val="af0"/>
    <w:rsid w:val="00146CEC"/>
    <w:rPr>
      <w:sz w:val="18"/>
      <w:szCs w:val="18"/>
    </w:rPr>
  </w:style>
  <w:style w:type="character" w:customStyle="1" w:styleId="af0">
    <w:name w:val="批注框文本字符"/>
    <w:link w:val="af"/>
    <w:rsid w:val="00146CE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706F0-07FD-8544-AF95-251DCCD7D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278</Words>
  <Characters>1585</Characters>
  <Application>Microsoft Macintosh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计算机科学与工程系奖学金评定</dc:title>
  <dc:subject/>
  <dc:creator>wangxf</dc:creator>
  <cp:keywords/>
  <dc:description/>
  <cp:lastModifiedBy>Jiading Li</cp:lastModifiedBy>
  <cp:revision>4</cp:revision>
  <cp:lastPrinted>2005-07-07T07:05:00Z</cp:lastPrinted>
  <dcterms:created xsi:type="dcterms:W3CDTF">2015-09-28T08:08:00Z</dcterms:created>
  <dcterms:modified xsi:type="dcterms:W3CDTF">2015-09-30T03:37:00Z</dcterms:modified>
</cp:coreProperties>
</file>